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A8" w:rsidRPr="0066534E" w:rsidRDefault="009B41A8" w:rsidP="00161874">
      <w:pPr>
        <w:spacing w:line="276" w:lineRule="auto"/>
        <w:jc w:val="center"/>
        <w:rPr>
          <w:b/>
          <w:spacing w:val="60"/>
          <w:position w:val="6"/>
          <w:sz w:val="28"/>
          <w:szCs w:val="28"/>
        </w:rPr>
      </w:pPr>
      <w:r w:rsidRPr="0066534E">
        <w:rPr>
          <w:b/>
          <w:spacing w:val="60"/>
          <w:position w:val="6"/>
          <w:sz w:val="28"/>
          <w:szCs w:val="28"/>
        </w:rPr>
        <w:t xml:space="preserve">ZASADY PROWADZENIA KONTROLI ZARZĄDCZEJ </w:t>
      </w:r>
    </w:p>
    <w:p w:rsidR="009B41A8" w:rsidRPr="0066534E" w:rsidRDefault="009B41A8" w:rsidP="00161874">
      <w:pPr>
        <w:spacing w:line="276" w:lineRule="auto"/>
        <w:jc w:val="center"/>
        <w:rPr>
          <w:b/>
          <w:spacing w:val="60"/>
          <w:position w:val="6"/>
          <w:sz w:val="28"/>
          <w:szCs w:val="28"/>
        </w:rPr>
      </w:pPr>
      <w:r w:rsidRPr="0066534E">
        <w:rPr>
          <w:b/>
          <w:spacing w:val="60"/>
          <w:position w:val="6"/>
          <w:sz w:val="28"/>
          <w:szCs w:val="28"/>
        </w:rPr>
        <w:t xml:space="preserve">W URZĘDZIE </w:t>
      </w:r>
      <w:r w:rsidR="006D7144">
        <w:rPr>
          <w:b/>
          <w:spacing w:val="60"/>
          <w:position w:val="6"/>
          <w:sz w:val="28"/>
          <w:szCs w:val="28"/>
        </w:rPr>
        <w:t>GMINY GRĘBOCICE</w:t>
      </w:r>
    </w:p>
    <w:p w:rsidR="009B41A8" w:rsidRPr="0066534E" w:rsidRDefault="009B41A8" w:rsidP="00161874">
      <w:pPr>
        <w:autoSpaceDE w:val="0"/>
        <w:autoSpaceDN w:val="0"/>
        <w:adjustRightInd w:val="0"/>
        <w:spacing w:line="276" w:lineRule="auto"/>
        <w:rPr>
          <w:b/>
        </w:rPr>
      </w:pPr>
      <w:r w:rsidRPr="0066534E">
        <w:rPr>
          <w:b/>
        </w:rPr>
        <w:t>Zasady ogólne</w:t>
      </w:r>
    </w:p>
    <w:p w:rsidR="009B41A8" w:rsidRPr="00A44B32" w:rsidRDefault="009B41A8" w:rsidP="00161874">
      <w:pPr>
        <w:autoSpaceDE w:val="0"/>
        <w:autoSpaceDN w:val="0"/>
        <w:adjustRightInd w:val="0"/>
        <w:spacing w:line="276" w:lineRule="auto"/>
      </w:pPr>
      <w:r w:rsidRPr="00A44B32">
        <w:t xml:space="preserve"> Na system kontroli zarządczej w </w:t>
      </w:r>
      <w:r w:rsidR="00E363D1">
        <w:t>Urzędzie Gminy w Grębocicach</w:t>
      </w:r>
      <w:r w:rsidRPr="00A44B32">
        <w:t xml:space="preserve"> składa się:</w:t>
      </w:r>
    </w:p>
    <w:p w:rsidR="009B41A8" w:rsidRPr="00A44B32" w:rsidRDefault="009B41A8" w:rsidP="00BB1F1C">
      <w:pPr>
        <w:numPr>
          <w:ilvl w:val="1"/>
          <w:numId w:val="5"/>
        </w:numPr>
        <w:tabs>
          <w:tab w:val="clear" w:pos="1440"/>
          <w:tab w:val="left" w:pos="180"/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</w:pPr>
      <w:r w:rsidRPr="00A44B32">
        <w:t xml:space="preserve">właściwe zorganizowanie działania </w:t>
      </w:r>
      <w:r w:rsidR="002B5053">
        <w:t>Urzędu</w:t>
      </w:r>
      <w:r w:rsidRPr="00A44B32">
        <w:t xml:space="preserve"> (element kontroli zarządczej „A. Środowisko wewnętrzne”, standardy nr 1-4),</w:t>
      </w:r>
    </w:p>
    <w:p w:rsidR="009B41A8" w:rsidRPr="00A44B32" w:rsidRDefault="009B41A8" w:rsidP="00BB1F1C">
      <w:pPr>
        <w:numPr>
          <w:ilvl w:val="1"/>
          <w:numId w:val="5"/>
        </w:numPr>
        <w:tabs>
          <w:tab w:val="clear" w:pos="1440"/>
          <w:tab w:val="left" w:pos="180"/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</w:pPr>
      <w:r w:rsidRPr="00A44B32">
        <w:t xml:space="preserve">zidentyfikowanie celów i zadań </w:t>
      </w:r>
      <w:r w:rsidR="002B5053">
        <w:t>Urzędu</w:t>
      </w:r>
      <w:r w:rsidRPr="00A44B32">
        <w:t xml:space="preserve"> oraz systemu zarządzania ryzykiem w </w:t>
      </w:r>
      <w:r w:rsidR="002B5053">
        <w:t>Urzędzie</w:t>
      </w:r>
      <w:r w:rsidRPr="00A44B32">
        <w:t xml:space="preserve"> (element kontroli zarządczej „B. Cele i zarządzanie ryzykiem”, standardy nr 5-9),</w:t>
      </w:r>
    </w:p>
    <w:p w:rsidR="009B41A8" w:rsidRPr="00A44B32" w:rsidRDefault="009B41A8" w:rsidP="00BB1F1C">
      <w:pPr>
        <w:numPr>
          <w:ilvl w:val="1"/>
          <w:numId w:val="5"/>
        </w:numPr>
        <w:tabs>
          <w:tab w:val="clear" w:pos="1440"/>
          <w:tab w:val="left" w:pos="180"/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</w:pPr>
      <w:r w:rsidRPr="00A44B32">
        <w:t xml:space="preserve">stworzenie mechanizmów kontroli i nadzoru nad funkcjonowaniem </w:t>
      </w:r>
      <w:r w:rsidR="002B5053">
        <w:t>Urzędu</w:t>
      </w:r>
      <w:r w:rsidRPr="00A44B32">
        <w:t xml:space="preserve"> (element kontroli zarządczej „C. Mechanizmy kontroli”, standardy nr 10-15),</w:t>
      </w:r>
    </w:p>
    <w:p w:rsidR="009B41A8" w:rsidRPr="00A44B32" w:rsidRDefault="009B41A8" w:rsidP="00BB1F1C">
      <w:pPr>
        <w:numPr>
          <w:ilvl w:val="1"/>
          <w:numId w:val="5"/>
        </w:numPr>
        <w:tabs>
          <w:tab w:val="clear" w:pos="1440"/>
          <w:tab w:val="left" w:pos="180"/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</w:pPr>
      <w:r w:rsidRPr="00A44B32">
        <w:t xml:space="preserve">zapewnienie przepływu informacji i komunikacji wewnątrz </w:t>
      </w:r>
      <w:r w:rsidR="002B5053">
        <w:t>Urzędu</w:t>
      </w:r>
      <w:r w:rsidRPr="00A44B32">
        <w:t xml:space="preserve"> i z podmiotami zewnętrznymi (element kontroli zarządczej „D. Informacja i komunikacja”, standardy nr 16-18),</w:t>
      </w:r>
    </w:p>
    <w:p w:rsidR="009B41A8" w:rsidRPr="00A44B32" w:rsidRDefault="009B41A8" w:rsidP="00BB1F1C">
      <w:pPr>
        <w:numPr>
          <w:ilvl w:val="1"/>
          <w:numId w:val="5"/>
        </w:numPr>
        <w:tabs>
          <w:tab w:val="clear" w:pos="1440"/>
          <w:tab w:val="left" w:pos="180"/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</w:pPr>
      <w:r w:rsidRPr="00A44B32">
        <w:t>monitorowanie i ocena funkcjonowania kontroli zarządczej (element kontroli zarządczej „E. Monitorowanie i ocena”, standardy nr 19-22),</w:t>
      </w:r>
    </w:p>
    <w:p w:rsidR="009B41A8" w:rsidRPr="00A44B32" w:rsidRDefault="009B41A8" w:rsidP="00BB1F1C">
      <w:pPr>
        <w:numPr>
          <w:ilvl w:val="1"/>
          <w:numId w:val="5"/>
        </w:numPr>
        <w:tabs>
          <w:tab w:val="clear" w:pos="1440"/>
          <w:tab w:val="left" w:pos="180"/>
          <w:tab w:val="num" w:pos="900"/>
        </w:tabs>
        <w:autoSpaceDE w:val="0"/>
        <w:autoSpaceDN w:val="0"/>
        <w:adjustRightInd w:val="0"/>
        <w:spacing w:line="276" w:lineRule="auto"/>
        <w:ind w:left="900"/>
        <w:jc w:val="both"/>
        <w:rPr>
          <w:sz w:val="22"/>
          <w:szCs w:val="22"/>
        </w:rPr>
      </w:pPr>
      <w:r w:rsidRPr="00A44B32">
        <w:t xml:space="preserve">inne działania podjęte przez </w:t>
      </w:r>
      <w:r w:rsidR="002B5053">
        <w:t>K</w:t>
      </w:r>
      <w:r w:rsidRPr="00A44B32">
        <w:t xml:space="preserve">ierownika </w:t>
      </w:r>
      <w:r w:rsidR="002B5053">
        <w:t>Urzędu</w:t>
      </w:r>
      <w:r w:rsidRPr="00A44B32">
        <w:t xml:space="preserve"> nie ujęte w standardach kontroli zarządczej.</w:t>
      </w:r>
    </w:p>
    <w:p w:rsidR="009B41A8" w:rsidRDefault="009B41A8" w:rsidP="00161874">
      <w:pPr>
        <w:tabs>
          <w:tab w:val="left" w:pos="72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B41A8" w:rsidRPr="0066534E" w:rsidRDefault="009B0495" w:rsidP="00161874">
      <w:pPr>
        <w:tabs>
          <w:tab w:val="left" w:pos="720"/>
        </w:tabs>
        <w:spacing w:line="276" w:lineRule="auto"/>
        <w:rPr>
          <w:b/>
        </w:rPr>
      </w:pPr>
      <w:r>
        <w:rPr>
          <w:b/>
        </w:rPr>
        <w:t>A.</w:t>
      </w:r>
      <w:r w:rsidR="00D118DD" w:rsidRPr="0066534E">
        <w:rPr>
          <w:b/>
        </w:rPr>
        <w:t xml:space="preserve"> Środowisko wewnętrzne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0"/>
        <w:gridCol w:w="7450"/>
      </w:tblGrid>
      <w:tr w:rsidR="0054588E" w:rsidRPr="00BB1F1C">
        <w:trPr>
          <w:tblHeader/>
        </w:trPr>
        <w:tc>
          <w:tcPr>
            <w:tcW w:w="1368" w:type="dxa"/>
          </w:tcPr>
          <w:p w:rsidR="0054588E" w:rsidRPr="00BB1F1C" w:rsidRDefault="0054588E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 xml:space="preserve">Nr </w:t>
            </w:r>
            <w:r w:rsidR="007C7727" w:rsidRPr="00BB1F1C">
              <w:rPr>
                <w:b/>
              </w:rPr>
              <w:t>s</w:t>
            </w:r>
            <w:r w:rsidRPr="00BB1F1C">
              <w:rPr>
                <w:b/>
              </w:rPr>
              <w:t>tandardu</w:t>
            </w:r>
          </w:p>
        </w:tc>
        <w:tc>
          <w:tcPr>
            <w:tcW w:w="5400" w:type="dxa"/>
            <w:vAlign w:val="center"/>
          </w:tcPr>
          <w:p w:rsidR="0054588E" w:rsidRPr="00BB1F1C" w:rsidRDefault="0054588E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 xml:space="preserve">Nazwa i treść </w:t>
            </w:r>
            <w:r w:rsidR="007C7727" w:rsidRPr="00BB1F1C">
              <w:rPr>
                <w:b/>
              </w:rPr>
              <w:t>s</w:t>
            </w:r>
            <w:r w:rsidRPr="00BB1F1C">
              <w:rPr>
                <w:b/>
              </w:rPr>
              <w:t>tandardu</w:t>
            </w:r>
          </w:p>
        </w:tc>
        <w:tc>
          <w:tcPr>
            <w:tcW w:w="7450" w:type="dxa"/>
            <w:vAlign w:val="center"/>
          </w:tcPr>
          <w:p w:rsidR="0054588E" w:rsidRPr="00BB1F1C" w:rsidRDefault="0054588E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Sposób zorganizowania kontroli zarządczej w oparciu o standard</w:t>
            </w:r>
          </w:p>
        </w:tc>
      </w:tr>
      <w:tr w:rsidR="0054588E" w:rsidRPr="007411D9">
        <w:tc>
          <w:tcPr>
            <w:tcW w:w="1368" w:type="dxa"/>
          </w:tcPr>
          <w:p w:rsidR="0054588E" w:rsidRPr="00BB1F1C" w:rsidRDefault="0054588E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1</w:t>
            </w:r>
          </w:p>
        </w:tc>
        <w:tc>
          <w:tcPr>
            <w:tcW w:w="5400" w:type="dxa"/>
          </w:tcPr>
          <w:p w:rsidR="0054588E" w:rsidRPr="00BB1F1C" w:rsidRDefault="0054588E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Przestrzeganie wartości etycznych</w:t>
            </w:r>
          </w:p>
          <w:p w:rsidR="0054588E" w:rsidRPr="00BB1F1C" w:rsidRDefault="0054588E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>Osoby zarządzające i pracownicy powinni być świadomi wartości etycznych przyjętych w jednostce i przestrzegać ich przy wykonywaniu powierzonych zadań. Osoby zarządzające powinny wspierać i promować przestrzeganie wartości etycznych dając dobry przykład codziennym postępowaniem i podejmowanymi decyzjami</w:t>
            </w:r>
          </w:p>
        </w:tc>
        <w:tc>
          <w:tcPr>
            <w:tcW w:w="7450" w:type="dxa"/>
          </w:tcPr>
          <w:p w:rsidR="0054588E" w:rsidRPr="00161874" w:rsidRDefault="0054588E" w:rsidP="00BB1F1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</w:pPr>
            <w:r w:rsidRPr="00161874">
              <w:t xml:space="preserve">W Urzędzie </w:t>
            </w:r>
            <w:r w:rsidR="006D7144">
              <w:t xml:space="preserve">Gminy w Grębocicach </w:t>
            </w:r>
            <w:r w:rsidRPr="00161874">
              <w:t xml:space="preserve"> wdrożono </w:t>
            </w:r>
            <w:r w:rsidRPr="00BB1F1C">
              <w:rPr>
                <w:i/>
              </w:rPr>
              <w:t>Kodeks Etyc</w:t>
            </w:r>
            <w:r w:rsidR="006D7144">
              <w:rPr>
                <w:i/>
              </w:rPr>
              <w:t>zny Pracownika Urzędu Gminy</w:t>
            </w:r>
            <w:r w:rsidRPr="00161874">
              <w:t xml:space="preserve">. Kodeks ten stanowi zbiór wartości i zasad, którymi powinni kierować się pracownicy Urzędu </w:t>
            </w:r>
            <w:r w:rsidR="006D7144">
              <w:t xml:space="preserve">Gminy w Grębocicach </w:t>
            </w:r>
            <w:r w:rsidR="006D7144" w:rsidRPr="00161874">
              <w:t xml:space="preserve"> </w:t>
            </w:r>
            <w:r w:rsidRPr="00161874">
              <w:t xml:space="preserve">podczas wykonywania zadań służbowych, w miejscu pracy i poza nim. </w:t>
            </w:r>
          </w:p>
          <w:p w:rsidR="007E00E6" w:rsidRPr="00161874" w:rsidRDefault="0054588E" w:rsidP="00BB1F1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</w:pPr>
            <w:r w:rsidRPr="00161874">
              <w:t xml:space="preserve">W Urzędzie </w:t>
            </w:r>
            <w:r w:rsidR="006D7144">
              <w:t xml:space="preserve">Gminy w Grębocicach </w:t>
            </w:r>
            <w:r w:rsidR="006D7144" w:rsidRPr="00161874">
              <w:t xml:space="preserve"> </w:t>
            </w:r>
            <w:r w:rsidR="00B70900" w:rsidRPr="00161874">
              <w:t xml:space="preserve">powołano </w:t>
            </w:r>
            <w:r w:rsidRPr="00161874">
              <w:t>Rzecznik</w:t>
            </w:r>
            <w:r w:rsidR="006A55BA">
              <w:t>a</w:t>
            </w:r>
            <w:r w:rsidRPr="00161874">
              <w:t xml:space="preserve"> dyscyplin</w:t>
            </w:r>
            <w:r w:rsidR="00B70900" w:rsidRPr="00161874">
              <w:t xml:space="preserve">arnego oraz </w:t>
            </w:r>
            <w:r w:rsidRPr="00BB1F1C">
              <w:rPr>
                <w:i/>
              </w:rPr>
              <w:t>trzyosobową Komisję Etyki</w:t>
            </w:r>
            <w:r w:rsidRPr="00161874">
              <w:t xml:space="preserve">. </w:t>
            </w:r>
          </w:p>
          <w:p w:rsidR="007C7727" w:rsidRDefault="0054588E" w:rsidP="00BB1F1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</w:pPr>
            <w:r w:rsidRPr="00161874">
              <w:t xml:space="preserve">Każdy nowo zatrudniony pracownik ma obowiązek zaznajomienia się z </w:t>
            </w:r>
            <w:r w:rsidRPr="00BB1F1C">
              <w:rPr>
                <w:i/>
              </w:rPr>
              <w:t>Kodeksem Etyki</w:t>
            </w:r>
            <w:r w:rsidRPr="00161874">
              <w:t xml:space="preserve">. </w:t>
            </w:r>
          </w:p>
          <w:p w:rsidR="00B54C07" w:rsidRPr="00161874" w:rsidRDefault="00B54C07" w:rsidP="00BB1F1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</w:pPr>
            <w:r>
              <w:lastRenderedPageBreak/>
              <w:t>W</w:t>
            </w:r>
            <w:r w:rsidR="00F7637E">
              <w:t xml:space="preserve"> Urzędzie Gminy zachowania etyczne są </w:t>
            </w:r>
            <w:r w:rsidR="008C5DA1">
              <w:t>wykonywane</w:t>
            </w:r>
            <w:r w:rsidR="00F7637E">
              <w:t xml:space="preserve"> poprzez realizację zapisów ustawy o pracownikach samorządowych i realizację </w:t>
            </w:r>
            <w:r w:rsidR="008C5DA1">
              <w:t xml:space="preserve">przepisów </w:t>
            </w:r>
            <w:r w:rsidR="00F7637E">
              <w:t>wewnętrznych</w:t>
            </w:r>
            <w:r w:rsidR="008C5DA1">
              <w:t xml:space="preserve"> czy zapisów zawartych w zakresach czynności. </w:t>
            </w:r>
            <w:r w:rsidR="00F7637E">
              <w:t xml:space="preserve"> </w:t>
            </w:r>
          </w:p>
          <w:p w:rsidR="00B26F14" w:rsidRPr="007411D9" w:rsidRDefault="0054588E" w:rsidP="006D714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</w:pPr>
            <w:r w:rsidRPr="00161874">
              <w:t xml:space="preserve">Rada </w:t>
            </w:r>
            <w:r w:rsidR="006D7144">
              <w:t>Gminy</w:t>
            </w:r>
            <w:r w:rsidRPr="00161874">
              <w:t xml:space="preserve"> powołała </w:t>
            </w:r>
            <w:r w:rsidRPr="00BB1F1C">
              <w:rPr>
                <w:i/>
              </w:rPr>
              <w:t xml:space="preserve">Komisję Dyscyplinarną orzekającą w sprawach o naruszenie obowiązków przez pracowników mianowanych Urzędu </w:t>
            </w:r>
            <w:r w:rsidR="006D7144">
              <w:t>Gminy w Grębocicach.</w:t>
            </w:r>
          </w:p>
        </w:tc>
      </w:tr>
      <w:tr w:rsidR="00966EC5" w:rsidRPr="007411D9">
        <w:tc>
          <w:tcPr>
            <w:tcW w:w="1368" w:type="dxa"/>
          </w:tcPr>
          <w:p w:rsidR="00966EC5" w:rsidRPr="00BB1F1C" w:rsidRDefault="00966EC5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lastRenderedPageBreak/>
              <w:t>2</w:t>
            </w:r>
          </w:p>
        </w:tc>
        <w:tc>
          <w:tcPr>
            <w:tcW w:w="5400" w:type="dxa"/>
          </w:tcPr>
          <w:p w:rsidR="00966EC5" w:rsidRPr="00BB1F1C" w:rsidRDefault="00966EC5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Kompetencje zawodowe</w:t>
            </w:r>
          </w:p>
          <w:p w:rsidR="00966EC5" w:rsidRPr="00BB1F1C" w:rsidRDefault="00966EC5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>Należy zadbać, aby osoby zarządzające i pracownicy posiadali wiedzę, umiejętności i doświadczenie pozwalające skutecznie i efektywnie wypełniać powierzone zadania. Proces zatrudnienia powinien być prowadzony w sposób zapewniający wybór najlepszego kandydata na dane stanowisko pracy. Należy zapewnić rozwój kompetencji zawodowych pracowników jednostki i osób zarządzających.</w:t>
            </w:r>
          </w:p>
          <w:p w:rsidR="00966EC5" w:rsidRPr="007411D9" w:rsidRDefault="00966EC5" w:rsidP="00BB1F1C">
            <w:pPr>
              <w:spacing w:line="276" w:lineRule="auto"/>
            </w:pPr>
          </w:p>
          <w:p w:rsidR="00966EC5" w:rsidRPr="007411D9" w:rsidRDefault="00966EC5" w:rsidP="00BB1F1C">
            <w:pPr>
              <w:spacing w:line="276" w:lineRule="auto"/>
            </w:pPr>
          </w:p>
        </w:tc>
        <w:tc>
          <w:tcPr>
            <w:tcW w:w="7450" w:type="dxa"/>
          </w:tcPr>
          <w:p w:rsidR="007E00E6" w:rsidRPr="00161874" w:rsidRDefault="00966EC5" w:rsidP="00BB1F1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</w:pPr>
            <w:r w:rsidRPr="00161874">
              <w:t xml:space="preserve">Realizacja zadań i celów jest powierzana osobom posiadającym odpowiednie kwalifikacje. </w:t>
            </w:r>
          </w:p>
          <w:p w:rsidR="007E265D" w:rsidRPr="006D7144" w:rsidRDefault="00966EC5" w:rsidP="00BB1F1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  <w:rPr>
                <w:i/>
              </w:rPr>
            </w:pPr>
            <w:r w:rsidRPr="00161874">
              <w:t xml:space="preserve">Rozwój kompetencji zawodowych jest zapewniany zgodnie m.in. z </w:t>
            </w:r>
            <w:r w:rsidR="006D7144">
              <w:t xml:space="preserve">Zarządzeniem Wójta </w:t>
            </w:r>
            <w:r w:rsidRPr="00BB1F1C">
              <w:rPr>
                <w:i/>
              </w:rPr>
              <w:t xml:space="preserve"> Planowanie, organizacja szkoleń pracowników Urzędu </w:t>
            </w:r>
            <w:r w:rsidR="006D7144" w:rsidRPr="006D7144">
              <w:rPr>
                <w:i/>
              </w:rPr>
              <w:t>G</w:t>
            </w:r>
            <w:r w:rsidR="006D7144">
              <w:rPr>
                <w:i/>
              </w:rPr>
              <w:t>miny w Grębocicach</w:t>
            </w:r>
            <w:r w:rsidR="006D7144" w:rsidRPr="006D7144">
              <w:rPr>
                <w:i/>
              </w:rPr>
              <w:t xml:space="preserve"> </w:t>
            </w:r>
            <w:r w:rsidRPr="006D7144">
              <w:rPr>
                <w:i/>
              </w:rPr>
              <w:t xml:space="preserve">. </w:t>
            </w:r>
          </w:p>
          <w:p w:rsidR="007E00E6" w:rsidRPr="00161874" w:rsidRDefault="00966EC5" w:rsidP="00BB1F1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</w:pPr>
            <w:r w:rsidRPr="00161874">
              <w:t xml:space="preserve">Zasady i warunki podnoszenia kwalifikacji przez pracowników Urzędu </w:t>
            </w:r>
            <w:r w:rsidR="006D7144">
              <w:t xml:space="preserve">Gminy w Grębocicach </w:t>
            </w:r>
            <w:r w:rsidR="006D7144" w:rsidRPr="00161874">
              <w:t xml:space="preserve"> </w:t>
            </w:r>
            <w:r w:rsidRPr="00161874">
              <w:t>został</w:t>
            </w:r>
            <w:r w:rsidR="007E265D" w:rsidRPr="00161874">
              <w:t>y</w:t>
            </w:r>
            <w:r w:rsidRPr="00161874">
              <w:t xml:space="preserve"> uregulowane w Zarządzeniu </w:t>
            </w:r>
            <w:r w:rsidR="006D7144">
              <w:t>Wójta</w:t>
            </w:r>
            <w:r w:rsidRPr="00161874">
              <w:t xml:space="preserve">. </w:t>
            </w:r>
          </w:p>
          <w:p w:rsidR="00966EC5" w:rsidRPr="00161874" w:rsidRDefault="006D7144" w:rsidP="00BB1F1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line="276" w:lineRule="auto"/>
              <w:ind w:left="252" w:hanging="180"/>
            </w:pPr>
            <w:r>
              <w:t>Wójt</w:t>
            </w:r>
            <w:r w:rsidR="00966EC5" w:rsidRPr="00161874">
              <w:t xml:space="preserve"> wydał </w:t>
            </w:r>
            <w:r w:rsidR="00966EC5" w:rsidRPr="00BB1F1C">
              <w:rPr>
                <w:i/>
              </w:rPr>
              <w:t xml:space="preserve">Zarządzenie Nr </w:t>
            </w:r>
            <w:r w:rsidR="00C534AC">
              <w:rPr>
                <w:i/>
              </w:rPr>
              <w:t xml:space="preserve">43/2009 </w:t>
            </w:r>
            <w:r w:rsidR="00966EC5" w:rsidRPr="00BB1F1C">
              <w:rPr>
                <w:i/>
              </w:rPr>
              <w:t>z</w:t>
            </w:r>
            <w:r w:rsidR="00C534AC">
              <w:rPr>
                <w:i/>
              </w:rPr>
              <w:t xml:space="preserve"> dnia 2 kwietnia 2009r. </w:t>
            </w:r>
            <w:r w:rsidR="00966EC5" w:rsidRPr="00BB1F1C">
              <w:rPr>
                <w:i/>
              </w:rPr>
              <w:t>w sprawie</w:t>
            </w:r>
            <w:r w:rsidR="00C534AC">
              <w:rPr>
                <w:i/>
              </w:rPr>
              <w:t xml:space="preserve"> ustalenia : Regulaminu przeprowadzania okresowej oceny pracowników samorządowych zatrudnionych na stanowiskach urzędniczych, w tym na kierowniczych stanowiskach urzędniczych”</w:t>
            </w:r>
            <w:r w:rsidR="00966EC5" w:rsidRPr="00C534AC">
              <w:t xml:space="preserve"> zatrudnionych w Urzędzie </w:t>
            </w:r>
            <w:r w:rsidRPr="00C534AC">
              <w:t>Gminy w Grębocicach</w:t>
            </w:r>
            <w:r>
              <w:t xml:space="preserve"> </w:t>
            </w:r>
            <w:r w:rsidR="00966EC5" w:rsidRPr="00BB1F1C">
              <w:rPr>
                <w:b/>
              </w:rPr>
              <w:t>,</w:t>
            </w:r>
            <w:r w:rsidR="00966EC5" w:rsidRPr="00161874">
              <w:t xml:space="preserve"> w którym przyjął kryteria oceny pracowników samorządowych.</w:t>
            </w:r>
          </w:p>
          <w:p w:rsidR="00966EC5" w:rsidRPr="007411D9" w:rsidRDefault="000A18DA" w:rsidP="00880B94">
            <w:pPr>
              <w:pStyle w:val="Stopka"/>
              <w:numPr>
                <w:ilvl w:val="0"/>
                <w:numId w:val="8"/>
              </w:numPr>
              <w:tabs>
                <w:tab w:val="clear" w:pos="720"/>
                <w:tab w:val="clear" w:pos="4536"/>
                <w:tab w:val="clear" w:pos="9072"/>
                <w:tab w:val="num" w:pos="252"/>
              </w:tabs>
              <w:spacing w:line="276" w:lineRule="auto"/>
              <w:ind w:left="252" w:hanging="180"/>
            </w:pPr>
            <w:r>
              <w:t>Wójt</w:t>
            </w:r>
            <w:r w:rsidRPr="00161874">
              <w:t xml:space="preserve"> wydał </w:t>
            </w:r>
            <w:r w:rsidRPr="00BB1F1C">
              <w:rPr>
                <w:i/>
              </w:rPr>
              <w:t xml:space="preserve">Zarządzenie Nr </w:t>
            </w:r>
            <w:r w:rsidR="00C534AC">
              <w:rPr>
                <w:i/>
              </w:rPr>
              <w:t xml:space="preserve">25/2009 </w:t>
            </w:r>
            <w:r w:rsidRPr="00BB1F1C">
              <w:rPr>
                <w:i/>
              </w:rPr>
              <w:t xml:space="preserve">z </w:t>
            </w:r>
            <w:r w:rsidR="00C534AC">
              <w:rPr>
                <w:i/>
              </w:rPr>
              <w:t xml:space="preserve">dnia 23 lutego 2009r. </w:t>
            </w:r>
            <w:r>
              <w:rPr>
                <w:i/>
              </w:rPr>
              <w:t xml:space="preserve"> pn. </w:t>
            </w:r>
            <w:r w:rsidR="00966EC5" w:rsidRPr="00BB1F1C">
              <w:rPr>
                <w:i/>
              </w:rPr>
              <w:t>„</w:t>
            </w:r>
            <w:r w:rsidR="00880B94">
              <w:rPr>
                <w:i/>
              </w:rPr>
              <w:t>Ustalenia regulaminu naboru na wolne stanowiska urzędnicze w Urzędzie Gminy w Grębocicach oraz na kierownicze stanowiska w gminnych jednostkach i zakładach budżetowych.</w:t>
            </w:r>
            <w:r w:rsidR="00966EC5" w:rsidRPr="00161874">
              <w:t xml:space="preserve"> Celem niniejsze</w:t>
            </w:r>
            <w:r>
              <w:t>go zarządzenia</w:t>
            </w:r>
            <w:r w:rsidR="00966EC5" w:rsidRPr="00161874">
              <w:t xml:space="preserve"> </w:t>
            </w:r>
            <w:r>
              <w:t xml:space="preserve"> </w:t>
            </w:r>
            <w:r w:rsidR="00966EC5" w:rsidRPr="00161874">
              <w:t xml:space="preserve">jest ustalenie zasad zatrudniania pracowników na nowo </w:t>
            </w:r>
            <w:r w:rsidR="00966EC5" w:rsidRPr="00161874">
              <w:lastRenderedPageBreak/>
              <w:t xml:space="preserve">tworzone lub wolne urzędnicze stanowiska w Urzędzie </w:t>
            </w:r>
            <w:r>
              <w:t>Gminy w Grębocicach</w:t>
            </w:r>
            <w:r w:rsidR="00966EC5" w:rsidRPr="00161874">
              <w:t xml:space="preserve">, z wyłączeniem stanowisk: Zastępców </w:t>
            </w:r>
            <w:r>
              <w:t>Wójta</w:t>
            </w:r>
            <w:r w:rsidR="00966EC5" w:rsidRPr="00161874">
              <w:t xml:space="preserve"> oraz Skarbnika Gminy.</w:t>
            </w:r>
          </w:p>
        </w:tc>
      </w:tr>
      <w:tr w:rsidR="00966EC5" w:rsidRPr="007411D9">
        <w:tc>
          <w:tcPr>
            <w:tcW w:w="1368" w:type="dxa"/>
          </w:tcPr>
          <w:p w:rsidR="00966EC5" w:rsidRPr="00BB1F1C" w:rsidRDefault="00966EC5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lastRenderedPageBreak/>
              <w:t>3</w:t>
            </w:r>
          </w:p>
        </w:tc>
        <w:tc>
          <w:tcPr>
            <w:tcW w:w="5400" w:type="dxa"/>
          </w:tcPr>
          <w:p w:rsidR="00966EC5" w:rsidRDefault="00966EC5" w:rsidP="00BB1F1C">
            <w:pPr>
              <w:spacing w:line="276" w:lineRule="auto"/>
            </w:pPr>
            <w:r w:rsidRPr="00BB1F1C">
              <w:rPr>
                <w:b/>
                <w:bCs/>
              </w:rPr>
              <w:t>Struktura organizacyjna</w:t>
            </w:r>
            <w:r w:rsidRPr="007411D9">
              <w:t xml:space="preserve"> </w:t>
            </w:r>
          </w:p>
          <w:p w:rsidR="00966EC5" w:rsidRPr="00BB1F1C" w:rsidRDefault="00966EC5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>Struktura organizacyjna jednostki powinna być dostosowana do aktualnych celów i zadań. Zakres zadań, uprawnień i odpowiedzialności jednostek, poszczególnych komórek organizacyjnych jednostki oraz zakres podległości pracowników powinien być określony w formie pisemnej w sposób przejrzysty i spójny. Aktualny zakres obowiązków, uprawnień i odpowiedzialności powinien być określony dla każdego pracownika.</w:t>
            </w:r>
          </w:p>
          <w:p w:rsidR="00966EC5" w:rsidRPr="007411D9" w:rsidRDefault="00966EC5" w:rsidP="00BB1F1C">
            <w:pPr>
              <w:spacing w:line="276" w:lineRule="auto"/>
            </w:pPr>
          </w:p>
        </w:tc>
        <w:tc>
          <w:tcPr>
            <w:tcW w:w="7450" w:type="dxa"/>
          </w:tcPr>
          <w:p w:rsidR="007E00E6" w:rsidRPr="00161874" w:rsidRDefault="00966EC5" w:rsidP="00BB1F1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</w:pPr>
            <w:r w:rsidRPr="007411D9">
              <w:t xml:space="preserve">Podstawowym dokumentem określającym podział zadań pomiędzy poszczególne komórki organizacyjne Urzędu </w:t>
            </w:r>
            <w:r w:rsidRPr="00161874">
              <w:t xml:space="preserve">jest </w:t>
            </w:r>
            <w:r w:rsidRPr="00BB1F1C">
              <w:rPr>
                <w:i/>
              </w:rPr>
              <w:t>Regulamin Organizacyjny</w:t>
            </w:r>
            <w:r w:rsidRPr="00161874">
              <w:t xml:space="preserve"> Urzędu </w:t>
            </w:r>
            <w:r w:rsidR="000A18DA">
              <w:t>Gminy w Grębocicach</w:t>
            </w:r>
            <w:r w:rsidRPr="00161874">
              <w:t xml:space="preserve">. </w:t>
            </w:r>
          </w:p>
          <w:p w:rsidR="007E00E6" w:rsidRPr="000A18DA" w:rsidRDefault="00966EC5" w:rsidP="00BB1F1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</w:pPr>
            <w:r w:rsidRPr="00161874">
              <w:t xml:space="preserve">Wszyscy pracownicy Urzędu </w:t>
            </w:r>
            <w:r w:rsidR="000A18DA">
              <w:t xml:space="preserve">Gminy w Grębocicach </w:t>
            </w:r>
            <w:r w:rsidRPr="00161874">
              <w:t xml:space="preserve"> posiadają </w:t>
            </w:r>
            <w:r w:rsidRPr="000A18DA">
              <w:t>zakres</w:t>
            </w:r>
            <w:r w:rsidR="000A18DA" w:rsidRPr="000A18DA">
              <w:t>y</w:t>
            </w:r>
            <w:r w:rsidRPr="000A18DA">
              <w:rPr>
                <w:u w:val="single"/>
              </w:rPr>
              <w:t xml:space="preserve"> </w:t>
            </w:r>
            <w:r w:rsidRPr="000A18DA">
              <w:t xml:space="preserve">czynności. </w:t>
            </w:r>
          </w:p>
          <w:p w:rsidR="007E00E6" w:rsidRDefault="00966EC5" w:rsidP="00BB1F1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</w:pPr>
            <w:r w:rsidRPr="007411D9">
              <w:t xml:space="preserve">W </w:t>
            </w:r>
            <w:r w:rsidR="000B1ACF">
              <w:t>o</w:t>
            </w:r>
            <w:r w:rsidRPr="007411D9">
              <w:t xml:space="preserve">biegu </w:t>
            </w:r>
            <w:r w:rsidR="000B1ACF">
              <w:t xml:space="preserve">wewnętrznym </w:t>
            </w:r>
            <w:r w:rsidRPr="007411D9">
              <w:t xml:space="preserve">funkcjonują również </w:t>
            </w:r>
            <w:r w:rsidRPr="00BB1F1C">
              <w:rPr>
                <w:i/>
              </w:rPr>
              <w:t>Karty Stanowiskowe</w:t>
            </w:r>
            <w:r w:rsidRPr="007411D9">
              <w:t xml:space="preserve">. </w:t>
            </w:r>
          </w:p>
          <w:p w:rsidR="000A18DA" w:rsidRPr="000A18DA" w:rsidRDefault="00966EC5" w:rsidP="00BB1F1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</w:pPr>
            <w:r w:rsidRPr="007411D9">
              <w:t>Obowiązki, uprawniania i odpowiedzialność poszczególnych członków Kierownictwa U</w:t>
            </w:r>
            <w:r w:rsidR="000A18DA">
              <w:t>rzędu Gminy w Grębocicach</w:t>
            </w:r>
            <w:r w:rsidRPr="007411D9">
              <w:t xml:space="preserve"> zwanych dalej Kierownictwem Urzędu są określone w </w:t>
            </w:r>
            <w:r w:rsidRPr="000A18DA">
              <w:rPr>
                <w:i/>
              </w:rPr>
              <w:t>upoważnieniach, zarządzeniu o podziale kompete</w:t>
            </w:r>
            <w:r w:rsidR="005B6576">
              <w:rPr>
                <w:i/>
              </w:rPr>
              <w:t xml:space="preserve">ncji  </w:t>
            </w:r>
            <w:r w:rsidR="005B6576" w:rsidRPr="005B6576">
              <w:rPr>
                <w:i/>
              </w:rPr>
              <w:t>oraz</w:t>
            </w:r>
            <w:r w:rsidRPr="005B6576">
              <w:t xml:space="preserve"> </w:t>
            </w:r>
            <w:r w:rsidRPr="000A18DA">
              <w:rPr>
                <w:i/>
              </w:rPr>
              <w:t>Regulaminie Organizacyjnym U</w:t>
            </w:r>
            <w:r w:rsidR="000A18DA" w:rsidRPr="000A18DA">
              <w:rPr>
                <w:i/>
              </w:rPr>
              <w:t>rzędu</w:t>
            </w:r>
            <w:r w:rsidRPr="000A18DA">
              <w:rPr>
                <w:i/>
              </w:rPr>
              <w:t xml:space="preserve"> </w:t>
            </w:r>
          </w:p>
          <w:p w:rsidR="00966EC5" w:rsidRPr="007411D9" w:rsidRDefault="00966EC5" w:rsidP="00BB1F1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</w:pPr>
            <w:r w:rsidRPr="007411D9">
              <w:t>Kierownicy komórek organizacyjnych są zobowiązani do aktualizacji zakresów czynności.</w:t>
            </w:r>
          </w:p>
          <w:p w:rsidR="00B26F14" w:rsidRPr="007411D9" w:rsidRDefault="00966EC5" w:rsidP="00BB1F1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</w:pPr>
            <w:r w:rsidRPr="007411D9">
              <w:t xml:space="preserve">Ponadto zadania dla członków Najwyższego Kierownictwa są określane w tzw. </w:t>
            </w:r>
            <w:r w:rsidRPr="00BB1F1C">
              <w:rPr>
                <w:i/>
                <w:u w:val="single"/>
              </w:rPr>
              <w:t>„</w:t>
            </w:r>
            <w:r w:rsidRPr="00BB1F1C">
              <w:rPr>
                <w:i/>
              </w:rPr>
              <w:t>Zarzą</w:t>
            </w:r>
            <w:r w:rsidR="000B1ACF" w:rsidRPr="00BB1F1C">
              <w:rPr>
                <w:i/>
              </w:rPr>
              <w:t>dzeniach kompetencyjnych”, Uchwałach</w:t>
            </w:r>
            <w:r w:rsidRPr="00BB1F1C">
              <w:rPr>
                <w:i/>
              </w:rPr>
              <w:t xml:space="preserve"> powołując</w:t>
            </w:r>
            <w:r w:rsidR="000B1ACF" w:rsidRPr="00BB1F1C">
              <w:rPr>
                <w:i/>
              </w:rPr>
              <w:t>ych</w:t>
            </w:r>
            <w:r w:rsidRPr="007411D9">
              <w:t xml:space="preserve"> do sprawowania określonej funkcji w Gminie.</w:t>
            </w:r>
          </w:p>
        </w:tc>
      </w:tr>
      <w:tr w:rsidR="00966EC5" w:rsidRPr="007411D9">
        <w:tc>
          <w:tcPr>
            <w:tcW w:w="1368" w:type="dxa"/>
          </w:tcPr>
          <w:p w:rsidR="00966EC5" w:rsidRPr="00BB1F1C" w:rsidRDefault="00966EC5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4</w:t>
            </w:r>
          </w:p>
        </w:tc>
        <w:tc>
          <w:tcPr>
            <w:tcW w:w="5400" w:type="dxa"/>
          </w:tcPr>
          <w:p w:rsidR="00966EC5" w:rsidRPr="00BB1F1C" w:rsidRDefault="00966EC5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Delegowanie uprawnień</w:t>
            </w:r>
          </w:p>
          <w:p w:rsidR="00966EC5" w:rsidRPr="00BB1F1C" w:rsidRDefault="00966EC5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 xml:space="preserve">Należy precyzyjnie określić zakres uprawnień delegowanych poszczególnym osobom zarządzającym lub pracownikom. Zakres delegowanych uprawnień powinien być odpowiedni do wagi podejmowanych decyzji, stopnia ich skomplikowania i ryzyka z nimi związanego. Zaleca się delegowanie uprawnień do </w:t>
            </w:r>
            <w:r w:rsidRPr="00BB1F1C">
              <w:rPr>
                <w:i/>
              </w:rPr>
              <w:lastRenderedPageBreak/>
              <w:t>podejmowania decyzji, zwłaszcza tych o bieżącym charakterze. Przyjęcie delegowanych uprawnień powinno być potwierdzone podpisem.</w:t>
            </w:r>
          </w:p>
        </w:tc>
        <w:tc>
          <w:tcPr>
            <w:tcW w:w="7450" w:type="dxa"/>
          </w:tcPr>
          <w:p w:rsidR="00966EC5" w:rsidRPr="007411D9" w:rsidRDefault="00966EC5" w:rsidP="00BB1F1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jc w:val="both"/>
            </w:pPr>
            <w:r w:rsidRPr="007411D9">
              <w:lastRenderedPageBreak/>
              <w:t xml:space="preserve">Zorganizowanie kontroli zarządczej zgodnie z przedmiotowym standardem polega na </w:t>
            </w:r>
            <w:r w:rsidRPr="00BB1F1C">
              <w:rPr>
                <w:i/>
              </w:rPr>
              <w:t>zdecentralizowaniu procesu decyzyjnego</w:t>
            </w:r>
            <w:r w:rsidRPr="007411D9">
              <w:t xml:space="preserve"> w Urzędzie i pr</w:t>
            </w:r>
            <w:r w:rsidR="007E00E6">
              <w:t>zypisaniu uprawnień decyzyjnych pracownikom posiadającym odpowiednie kwalifikacje.</w:t>
            </w:r>
          </w:p>
          <w:p w:rsidR="007E00E6" w:rsidRDefault="00966EC5" w:rsidP="00BB1F1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jc w:val="both"/>
            </w:pPr>
            <w:r w:rsidRPr="007411D9">
              <w:t xml:space="preserve">W Urzędzie </w:t>
            </w:r>
            <w:r w:rsidR="005B6576">
              <w:t xml:space="preserve">Gminy w Grębocicach </w:t>
            </w:r>
            <w:r w:rsidRPr="007411D9">
              <w:t xml:space="preserve">uprawnienia są delegowane </w:t>
            </w:r>
            <w:r w:rsidRPr="007411D9">
              <w:br/>
              <w:t xml:space="preserve">m.in. w formie upoważnień, pełnomocnictw, zarządzeń. </w:t>
            </w:r>
          </w:p>
          <w:p w:rsidR="00966EC5" w:rsidRPr="007411D9" w:rsidRDefault="00966EC5" w:rsidP="00BB1F1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  <w:jc w:val="both"/>
            </w:pPr>
            <w:r w:rsidRPr="007411D9">
              <w:t xml:space="preserve">Zgodnie z instrukcją kancelaryjną prowadzony jest </w:t>
            </w:r>
            <w:r w:rsidRPr="00BB1F1C">
              <w:rPr>
                <w:i/>
              </w:rPr>
              <w:t xml:space="preserve">jeden centralny </w:t>
            </w:r>
            <w:r w:rsidRPr="00BB1F1C">
              <w:rPr>
                <w:i/>
              </w:rPr>
              <w:lastRenderedPageBreak/>
              <w:t>rejestr upoważnień.</w:t>
            </w:r>
            <w:r w:rsidRPr="007411D9">
              <w:t xml:space="preserve"> Rejestr zawiera informacje obejmujące: imię i nazwisko, stanowisko i nazwę wydziału, określenie rodzaju dokumentu, datę wydania oraz organ wydający, krótki opis tematu sprawy, uwagi.</w:t>
            </w:r>
          </w:p>
          <w:p w:rsidR="00966EC5" w:rsidRPr="007411D9" w:rsidRDefault="00966EC5" w:rsidP="00BB1F1C">
            <w:pPr>
              <w:pStyle w:val="Spistreci1"/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line="276" w:lineRule="auto"/>
              <w:ind w:left="252" w:hanging="252"/>
            </w:pPr>
            <w:r w:rsidRPr="007411D9">
              <w:t xml:space="preserve">Podjęto kroki w celu potwierdzania podpisem przyjęcia delegowanych uprawnień. </w:t>
            </w:r>
          </w:p>
        </w:tc>
      </w:tr>
    </w:tbl>
    <w:p w:rsidR="009B41A8" w:rsidRDefault="009B41A8" w:rsidP="00161874">
      <w:pPr>
        <w:spacing w:line="276" w:lineRule="auto"/>
        <w:jc w:val="center"/>
      </w:pPr>
    </w:p>
    <w:p w:rsidR="007C7727" w:rsidRDefault="007C7727" w:rsidP="00161874">
      <w:pPr>
        <w:spacing w:line="276" w:lineRule="auto"/>
        <w:jc w:val="center"/>
      </w:pPr>
    </w:p>
    <w:p w:rsidR="007E4FB2" w:rsidRDefault="007E4FB2" w:rsidP="00161874">
      <w:pPr>
        <w:spacing w:line="276" w:lineRule="auto"/>
        <w:jc w:val="center"/>
      </w:pPr>
    </w:p>
    <w:p w:rsidR="007C7727" w:rsidRDefault="007C7727" w:rsidP="00161874">
      <w:pPr>
        <w:spacing w:line="276" w:lineRule="auto"/>
        <w:jc w:val="center"/>
      </w:pPr>
    </w:p>
    <w:p w:rsidR="0066534E" w:rsidRPr="0066534E" w:rsidRDefault="009B0495" w:rsidP="00161874">
      <w:pPr>
        <w:spacing w:line="276" w:lineRule="auto"/>
        <w:rPr>
          <w:b/>
        </w:rPr>
      </w:pPr>
      <w:r>
        <w:rPr>
          <w:b/>
        </w:rPr>
        <w:t>B.</w:t>
      </w:r>
      <w:r w:rsidR="0066534E" w:rsidRPr="0066534E">
        <w:rPr>
          <w:b/>
        </w:rPr>
        <w:t xml:space="preserve"> </w:t>
      </w:r>
      <w:r w:rsidR="0066534E">
        <w:rPr>
          <w:b/>
        </w:rPr>
        <w:t>Cele i zarządzanie ryzykiem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4961"/>
        <w:gridCol w:w="7947"/>
      </w:tblGrid>
      <w:tr w:rsidR="006103C7">
        <w:trPr>
          <w:tblHeader/>
        </w:trPr>
        <w:tc>
          <w:tcPr>
            <w:tcW w:w="0" w:type="auto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 xml:space="preserve">Nr </w:t>
            </w:r>
            <w:r w:rsidR="007C7727" w:rsidRPr="00BB1F1C">
              <w:rPr>
                <w:b/>
              </w:rPr>
              <w:t>s</w:t>
            </w:r>
            <w:r w:rsidRPr="00BB1F1C">
              <w:rPr>
                <w:b/>
              </w:rPr>
              <w:t>tandardu</w:t>
            </w:r>
          </w:p>
        </w:tc>
        <w:tc>
          <w:tcPr>
            <w:tcW w:w="4961" w:type="dxa"/>
            <w:vAlign w:val="center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 xml:space="preserve">Nazwa </w:t>
            </w:r>
            <w:r w:rsidR="007C7727" w:rsidRPr="00BB1F1C">
              <w:rPr>
                <w:b/>
              </w:rPr>
              <w:t>i treść s</w:t>
            </w:r>
            <w:r w:rsidRPr="00BB1F1C">
              <w:rPr>
                <w:b/>
              </w:rPr>
              <w:t>tandardu</w:t>
            </w:r>
          </w:p>
        </w:tc>
        <w:tc>
          <w:tcPr>
            <w:tcW w:w="7947" w:type="dxa"/>
            <w:vAlign w:val="center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Sposób zorganizowania kontroli zarządczej w oparciu o standard</w:t>
            </w:r>
          </w:p>
        </w:tc>
      </w:tr>
      <w:tr w:rsidR="006103C7">
        <w:tc>
          <w:tcPr>
            <w:tcW w:w="0" w:type="auto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5</w:t>
            </w:r>
          </w:p>
        </w:tc>
        <w:tc>
          <w:tcPr>
            <w:tcW w:w="4961" w:type="dxa"/>
          </w:tcPr>
          <w:p w:rsidR="006103C7" w:rsidRPr="00BB1F1C" w:rsidRDefault="006103C7" w:rsidP="00BB1F1C">
            <w:pPr>
              <w:spacing w:line="276" w:lineRule="auto"/>
              <w:rPr>
                <w:b/>
              </w:rPr>
            </w:pPr>
            <w:r w:rsidRPr="00BB1F1C">
              <w:rPr>
                <w:b/>
              </w:rPr>
              <w:t>Misja</w:t>
            </w:r>
          </w:p>
          <w:p w:rsidR="006103C7" w:rsidRPr="00BB1F1C" w:rsidRDefault="006103C7" w:rsidP="00BB1F1C">
            <w:pPr>
              <w:spacing w:line="276" w:lineRule="auto"/>
              <w:rPr>
                <w:b/>
                <w:bCs/>
                <w:i/>
              </w:rPr>
            </w:pPr>
            <w:r w:rsidRPr="00BB1F1C">
              <w:rPr>
                <w:i/>
              </w:rPr>
              <w:t xml:space="preserve">Należy rozważyć możliwość wskazania celu istnienia jednostki w postaci krótkiego i syntetycznego opisu misji. Misja ministerstwa powinna odnosić się do działów administracji rządowej kierowanych przez ministra, a </w:t>
            </w:r>
            <w:r w:rsidRPr="00BB1F1C">
              <w:rPr>
                <w:bCs/>
                <w:i/>
              </w:rPr>
              <w:t>misja urzędu jednostki samorządu terytorialnego odpowiednio do tej jednostki.</w:t>
            </w:r>
          </w:p>
        </w:tc>
        <w:tc>
          <w:tcPr>
            <w:tcW w:w="7947" w:type="dxa"/>
          </w:tcPr>
          <w:p w:rsidR="00F00FF7" w:rsidRPr="00BB1F1C" w:rsidRDefault="006103C7" w:rsidP="00BB1F1C">
            <w:pPr>
              <w:numPr>
                <w:ilvl w:val="0"/>
                <w:numId w:val="25"/>
              </w:numPr>
              <w:tabs>
                <w:tab w:val="clear" w:pos="1469"/>
                <w:tab w:val="num" w:pos="389"/>
              </w:tabs>
              <w:spacing w:line="276" w:lineRule="auto"/>
              <w:ind w:left="389"/>
              <w:jc w:val="both"/>
              <w:rPr>
                <w:iCs/>
                <w:szCs w:val="20"/>
              </w:rPr>
            </w:pPr>
            <w:r w:rsidRPr="00BB1F1C">
              <w:rPr>
                <w:iCs/>
                <w:szCs w:val="20"/>
              </w:rPr>
              <w:t xml:space="preserve">Misja Urzędu została określona m.in. </w:t>
            </w:r>
            <w:r w:rsidR="00EF5251">
              <w:rPr>
                <w:iCs/>
                <w:szCs w:val="20"/>
              </w:rPr>
              <w:t>Strategii Rozwoju Gminy</w:t>
            </w:r>
          </w:p>
          <w:p w:rsidR="00F00FF7" w:rsidRPr="00BB1F1C" w:rsidRDefault="006103C7" w:rsidP="00BB1F1C">
            <w:pPr>
              <w:numPr>
                <w:ilvl w:val="0"/>
                <w:numId w:val="25"/>
              </w:numPr>
              <w:tabs>
                <w:tab w:val="clear" w:pos="1469"/>
                <w:tab w:val="num" w:pos="389"/>
              </w:tabs>
              <w:spacing w:line="276" w:lineRule="auto"/>
              <w:ind w:left="389"/>
              <w:jc w:val="both"/>
              <w:rPr>
                <w:bCs/>
                <w:i/>
                <w:iCs/>
                <w:szCs w:val="20"/>
              </w:rPr>
            </w:pPr>
            <w:r w:rsidRPr="00BB1F1C">
              <w:rPr>
                <w:iCs/>
                <w:szCs w:val="20"/>
              </w:rPr>
              <w:t xml:space="preserve">Zgodnie z Misją: </w:t>
            </w:r>
            <w:r w:rsidRPr="00BB1F1C">
              <w:rPr>
                <w:i/>
                <w:iCs/>
                <w:szCs w:val="20"/>
              </w:rPr>
              <w:t xml:space="preserve">„Nadrzędnym celem Urzędu </w:t>
            </w:r>
            <w:r w:rsidR="00EF5251" w:rsidRPr="00EF5251">
              <w:rPr>
                <w:i/>
              </w:rPr>
              <w:t>Gminy w Grębocicach</w:t>
            </w:r>
            <w:r w:rsidR="00EF5251">
              <w:t xml:space="preserve"> </w:t>
            </w:r>
            <w:r w:rsidRPr="00BB1F1C">
              <w:rPr>
                <w:i/>
                <w:iCs/>
                <w:szCs w:val="20"/>
              </w:rPr>
              <w:t xml:space="preserve">jest </w:t>
            </w:r>
            <w:r w:rsidRPr="00BB1F1C">
              <w:rPr>
                <w:bCs/>
                <w:i/>
                <w:iCs/>
                <w:szCs w:val="20"/>
              </w:rPr>
              <w:t>zaspokajanie zbiorowych potrzeb wspólnoty samorządowej oraz świadczenie usług administr</w:t>
            </w:r>
            <w:r w:rsidR="00F00FF7" w:rsidRPr="00BB1F1C">
              <w:rPr>
                <w:bCs/>
                <w:i/>
                <w:iCs/>
                <w:szCs w:val="20"/>
              </w:rPr>
              <w:t>acyjnych na najwyższym poziomie.</w:t>
            </w:r>
          </w:p>
          <w:p w:rsidR="00F00FF7" w:rsidRPr="00BB1F1C" w:rsidRDefault="006103C7" w:rsidP="00BB1F1C">
            <w:pPr>
              <w:numPr>
                <w:ilvl w:val="0"/>
                <w:numId w:val="25"/>
              </w:numPr>
              <w:tabs>
                <w:tab w:val="clear" w:pos="1469"/>
                <w:tab w:val="num" w:pos="389"/>
              </w:tabs>
              <w:spacing w:line="276" w:lineRule="auto"/>
              <w:ind w:left="389"/>
              <w:jc w:val="both"/>
              <w:rPr>
                <w:bCs/>
                <w:i/>
                <w:iCs/>
                <w:szCs w:val="20"/>
                <w:u w:val="single"/>
              </w:rPr>
            </w:pPr>
            <w:r w:rsidRPr="00BB1F1C">
              <w:rPr>
                <w:bCs/>
                <w:iCs/>
                <w:szCs w:val="20"/>
              </w:rPr>
              <w:t>Misje pozostałych jednostek organizacyjnych Gminy są zapis</w:t>
            </w:r>
            <w:r w:rsidR="00EF5251">
              <w:rPr>
                <w:bCs/>
                <w:iCs/>
                <w:szCs w:val="20"/>
              </w:rPr>
              <w:t xml:space="preserve">ywane w aktach założycielskich i / lub </w:t>
            </w:r>
            <w:r w:rsidRPr="00BB1F1C">
              <w:rPr>
                <w:bCs/>
                <w:iCs/>
                <w:szCs w:val="20"/>
              </w:rPr>
              <w:t xml:space="preserve">statutach tych jednostek. </w:t>
            </w:r>
          </w:p>
          <w:p w:rsidR="006103C7" w:rsidRPr="00BB1F1C" w:rsidRDefault="006103C7" w:rsidP="00BB1F1C">
            <w:pPr>
              <w:numPr>
                <w:ilvl w:val="0"/>
                <w:numId w:val="25"/>
              </w:numPr>
              <w:tabs>
                <w:tab w:val="clear" w:pos="1469"/>
                <w:tab w:val="num" w:pos="389"/>
              </w:tabs>
              <w:spacing w:line="276" w:lineRule="auto"/>
              <w:ind w:left="389"/>
              <w:jc w:val="both"/>
              <w:rPr>
                <w:bCs/>
                <w:i/>
                <w:iCs/>
                <w:szCs w:val="20"/>
                <w:u w:val="single"/>
              </w:rPr>
            </w:pPr>
            <w:r w:rsidRPr="00BB1F1C">
              <w:rPr>
                <w:bCs/>
                <w:iCs/>
                <w:szCs w:val="20"/>
              </w:rPr>
              <w:t>Ponadto określa się misję do zadań, programów realizowanych przez jednostki w ramach prowadzonej działalności.</w:t>
            </w:r>
          </w:p>
        </w:tc>
      </w:tr>
    </w:tbl>
    <w:p w:rsidR="00CF335B" w:rsidRDefault="00CF335B" w:rsidP="00161874">
      <w:pPr>
        <w:spacing w:line="276" w:lineRule="auto"/>
        <w:jc w:val="both"/>
      </w:pPr>
    </w:p>
    <w:p w:rsidR="00CF335B" w:rsidRDefault="00CF335B" w:rsidP="00161874">
      <w:pPr>
        <w:spacing w:line="276" w:lineRule="auto"/>
        <w:jc w:val="both"/>
      </w:pPr>
    </w:p>
    <w:p w:rsidR="00CF335B" w:rsidRDefault="00CF335B" w:rsidP="00161874">
      <w:pPr>
        <w:spacing w:line="276" w:lineRule="auto"/>
        <w:jc w:val="both"/>
      </w:pPr>
    </w:p>
    <w:p w:rsidR="007411D9" w:rsidRPr="007411D9" w:rsidRDefault="007411D9" w:rsidP="00161874">
      <w:pPr>
        <w:spacing w:line="276" w:lineRule="auto"/>
        <w:jc w:val="both"/>
      </w:pPr>
      <w:r>
        <w:t>Zasady z</w:t>
      </w:r>
      <w:r w:rsidRPr="007411D9">
        <w:t>organizowani</w:t>
      </w:r>
      <w:r>
        <w:t>a</w:t>
      </w:r>
      <w:r w:rsidRPr="007411D9">
        <w:t xml:space="preserve"> kontroli zarządczej zgodnie ze standardami:</w:t>
      </w:r>
    </w:p>
    <w:p w:rsidR="007411D9" w:rsidRPr="00161874" w:rsidRDefault="007411D9" w:rsidP="00BB1F1C">
      <w:pPr>
        <w:numPr>
          <w:ilvl w:val="0"/>
          <w:numId w:val="6"/>
        </w:numPr>
        <w:spacing w:line="276" w:lineRule="auto"/>
        <w:jc w:val="both"/>
        <w:rPr>
          <w:i/>
        </w:rPr>
      </w:pPr>
      <w:r w:rsidRPr="00161874">
        <w:rPr>
          <w:b/>
          <w:i/>
        </w:rPr>
        <w:lastRenderedPageBreak/>
        <w:t xml:space="preserve">Nr 6 </w:t>
      </w:r>
      <w:r w:rsidRPr="00161874">
        <w:rPr>
          <w:i/>
        </w:rPr>
        <w:t xml:space="preserve">- </w:t>
      </w:r>
      <w:r w:rsidRPr="00161874">
        <w:rPr>
          <w:bCs/>
          <w:i/>
          <w:u w:val="single"/>
        </w:rPr>
        <w:t>Określenie celów i zadań, monitorowanie i ocena ich realizacji</w:t>
      </w:r>
      <w:r w:rsidR="00E052D0" w:rsidRPr="00161874">
        <w:rPr>
          <w:b/>
          <w:bCs/>
          <w:i/>
        </w:rPr>
        <w:t xml:space="preserve"> - </w:t>
      </w:r>
      <w:r w:rsidRPr="00161874">
        <w:rPr>
          <w:i/>
        </w:rPr>
        <w:t>Cele i zadania należy określać jasno i w co najmniej rocznej perspektywie. Ich wykonanie należy monitorować za pomocą wyznaczonych mierników. W jednostce nadrzędnej lub nadzorującej należy zapewnić odpowiedni system monitorowania realizacji celów i zadań przez jednostki podległe lub nadzorowane. Zaleca się przeprowadzanie oceny realizacji celów i zadań uwzględniając kryterium oszczędności, efektywności i skuteczności. Należy zadbać, aby określając cele i zadania wskazać także jednostki, komórki organizacyjne lub osoby odpowiedzialne bezpośrednio za ich wykonanie oraz zasoby</w:t>
      </w:r>
      <w:r w:rsidR="00E052D0" w:rsidRPr="00161874">
        <w:rPr>
          <w:i/>
        </w:rPr>
        <w:t xml:space="preserve"> przeznaczone do ich realizacji</w:t>
      </w:r>
      <w:r w:rsidRPr="00161874">
        <w:rPr>
          <w:i/>
        </w:rPr>
        <w:t>,</w:t>
      </w:r>
    </w:p>
    <w:p w:rsidR="007411D9" w:rsidRPr="00161874" w:rsidRDefault="007411D9" w:rsidP="00BB1F1C">
      <w:pPr>
        <w:numPr>
          <w:ilvl w:val="0"/>
          <w:numId w:val="6"/>
        </w:numPr>
        <w:spacing w:line="276" w:lineRule="auto"/>
        <w:jc w:val="both"/>
        <w:rPr>
          <w:i/>
        </w:rPr>
      </w:pPr>
      <w:r w:rsidRPr="00161874">
        <w:rPr>
          <w:b/>
          <w:i/>
        </w:rPr>
        <w:t>Nr 7</w:t>
      </w:r>
      <w:r w:rsidRPr="00161874">
        <w:rPr>
          <w:i/>
        </w:rPr>
        <w:t xml:space="preserve"> - </w:t>
      </w:r>
      <w:r w:rsidRPr="00161874">
        <w:rPr>
          <w:bCs/>
          <w:i/>
          <w:u w:val="single"/>
        </w:rPr>
        <w:t>Identyfikacja ryzyka</w:t>
      </w:r>
      <w:r w:rsidRPr="00161874">
        <w:rPr>
          <w:b/>
          <w:bCs/>
          <w:i/>
        </w:rPr>
        <w:t xml:space="preserve"> - </w:t>
      </w:r>
      <w:r w:rsidRPr="00161874">
        <w:rPr>
          <w:i/>
        </w:rPr>
        <w:t xml:space="preserve">Nie rzadziej niż raz w roku należy dokonać identyfikacji ryzyka w odniesieniu do celów </w:t>
      </w:r>
      <w:r w:rsidRPr="00161874">
        <w:rPr>
          <w:i/>
        </w:rPr>
        <w:br/>
        <w:t>i zadań. W przypadku działu administracji rządowej lub jednostki samorządu terytorialnego należy uwzględnić, że cele i zadania są realizowane także przez jednostki podległe lub nadzorowane. W przypadku istotnej zmiany warunków, w których funkcjonuje jednostka należy dokonać ponownej identyfikacji ryzyka,</w:t>
      </w:r>
    </w:p>
    <w:p w:rsidR="00642572" w:rsidRPr="00161874" w:rsidRDefault="007411D9" w:rsidP="00BB1F1C">
      <w:pPr>
        <w:numPr>
          <w:ilvl w:val="0"/>
          <w:numId w:val="6"/>
        </w:numPr>
        <w:spacing w:line="276" w:lineRule="auto"/>
        <w:jc w:val="both"/>
        <w:rPr>
          <w:i/>
        </w:rPr>
      </w:pPr>
      <w:r w:rsidRPr="00161874">
        <w:rPr>
          <w:b/>
          <w:i/>
        </w:rPr>
        <w:t>Nr 8 -</w:t>
      </w:r>
      <w:r w:rsidRPr="00161874">
        <w:rPr>
          <w:i/>
        </w:rPr>
        <w:t xml:space="preserve"> </w:t>
      </w:r>
      <w:r w:rsidRPr="00161874">
        <w:rPr>
          <w:bCs/>
          <w:i/>
          <w:u w:val="single"/>
        </w:rPr>
        <w:t>Analiza ryzyka</w:t>
      </w:r>
      <w:r w:rsidRPr="00161874">
        <w:rPr>
          <w:b/>
          <w:bCs/>
          <w:i/>
        </w:rPr>
        <w:t xml:space="preserve"> - </w:t>
      </w:r>
      <w:r w:rsidRPr="00161874">
        <w:rPr>
          <w:i/>
        </w:rPr>
        <w:t>Zidentyfikowane ryzyka należy poddać analizie mającej na celu określenie prawdopodobieństwa wystąpienia danego ryzyka i możliwych jego skutków. Należy określić akceptowany poziom ryzyka,</w:t>
      </w:r>
    </w:p>
    <w:p w:rsidR="007411D9" w:rsidRPr="00161874" w:rsidRDefault="007411D9" w:rsidP="00BB1F1C">
      <w:pPr>
        <w:numPr>
          <w:ilvl w:val="0"/>
          <w:numId w:val="6"/>
        </w:numPr>
        <w:spacing w:line="276" w:lineRule="auto"/>
        <w:jc w:val="both"/>
        <w:rPr>
          <w:i/>
        </w:rPr>
      </w:pPr>
      <w:r w:rsidRPr="00161874">
        <w:rPr>
          <w:b/>
          <w:i/>
        </w:rPr>
        <w:t>Nr 9 -</w:t>
      </w:r>
      <w:r w:rsidRPr="00161874">
        <w:rPr>
          <w:i/>
        </w:rPr>
        <w:t xml:space="preserve"> </w:t>
      </w:r>
      <w:r w:rsidRPr="00161874">
        <w:rPr>
          <w:bCs/>
          <w:i/>
          <w:u w:val="single"/>
        </w:rPr>
        <w:t>Reakcja na ryzyko</w:t>
      </w:r>
      <w:r w:rsidRPr="00161874">
        <w:rPr>
          <w:b/>
          <w:bCs/>
          <w:i/>
        </w:rPr>
        <w:t xml:space="preserve"> - </w:t>
      </w:r>
      <w:r w:rsidRPr="00161874">
        <w:rPr>
          <w:i/>
        </w:rPr>
        <w:t>W stosunku do każdego istotnego ryzyka powinno się określić rodzaj reakcji (tolerowanie, przeniesienie, wycofanie się, działanie). Należy określić działania, które należy podjąć w celu zmniejszenia danego ryzyka do akceptowanego poziomu.</w:t>
      </w:r>
    </w:p>
    <w:p w:rsidR="00E052D0" w:rsidRDefault="00E052D0" w:rsidP="00161874">
      <w:pPr>
        <w:spacing w:line="276" w:lineRule="auto"/>
        <w:ind w:left="720"/>
        <w:jc w:val="both"/>
      </w:pPr>
    </w:p>
    <w:p w:rsidR="007411D9" w:rsidRPr="00E052D0" w:rsidRDefault="007411D9" w:rsidP="00161874">
      <w:pPr>
        <w:spacing w:line="276" w:lineRule="auto"/>
        <w:jc w:val="both"/>
      </w:pPr>
      <w:r w:rsidRPr="00E052D0">
        <w:t xml:space="preserve">zostały opisane w zasadach zarządzania ryzykiem w Urzędzie </w:t>
      </w:r>
      <w:r w:rsidR="00F2538C">
        <w:t xml:space="preserve">Gminy w Grębocicach </w:t>
      </w:r>
      <w:r w:rsidRPr="00E052D0">
        <w:t xml:space="preserve">i pozostałych jednostkach organizacyjnych Gminy </w:t>
      </w:r>
      <w:r w:rsidR="00F2538C">
        <w:t>Grębocice</w:t>
      </w:r>
      <w:r w:rsidRPr="00E052D0">
        <w:t>, stanowiących załącznik Nr 1 do niniejszych zasad.</w:t>
      </w:r>
    </w:p>
    <w:p w:rsidR="00642572" w:rsidRPr="007411D9" w:rsidRDefault="00642572" w:rsidP="00161874">
      <w:pPr>
        <w:spacing w:line="276" w:lineRule="auto"/>
      </w:pPr>
    </w:p>
    <w:p w:rsidR="007411D9" w:rsidRPr="0066534E" w:rsidRDefault="009B0495" w:rsidP="00161874">
      <w:pPr>
        <w:spacing w:line="276" w:lineRule="auto"/>
        <w:rPr>
          <w:b/>
        </w:rPr>
      </w:pPr>
      <w:bookmarkStart w:id="0" w:name="Przyk.C5.82ad_zakresu_czynno.C5.9Bci"/>
      <w:bookmarkEnd w:id="0"/>
      <w:r>
        <w:rPr>
          <w:b/>
        </w:rPr>
        <w:t>C.</w:t>
      </w:r>
      <w:r w:rsidR="007411D9" w:rsidRPr="0066534E">
        <w:rPr>
          <w:b/>
        </w:rPr>
        <w:t xml:space="preserve"> </w:t>
      </w:r>
      <w:r w:rsidR="007411D9">
        <w:rPr>
          <w:b/>
        </w:rPr>
        <w:t>Mechanizmy kontroli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780"/>
        <w:gridCol w:w="9070"/>
      </w:tblGrid>
      <w:tr w:rsidR="006103C7" w:rsidRPr="00BB1F1C">
        <w:trPr>
          <w:tblHeader/>
        </w:trPr>
        <w:tc>
          <w:tcPr>
            <w:tcW w:w="1368" w:type="dxa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Nr Standardu</w:t>
            </w:r>
          </w:p>
        </w:tc>
        <w:tc>
          <w:tcPr>
            <w:tcW w:w="3780" w:type="dxa"/>
            <w:vAlign w:val="center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 xml:space="preserve">Nazwa </w:t>
            </w:r>
            <w:r w:rsidR="005C1AE9" w:rsidRPr="00BB1F1C">
              <w:rPr>
                <w:b/>
              </w:rPr>
              <w:t xml:space="preserve">i treść </w:t>
            </w:r>
            <w:r w:rsidR="00532756" w:rsidRPr="00BB1F1C">
              <w:rPr>
                <w:b/>
              </w:rPr>
              <w:t>s</w:t>
            </w:r>
            <w:r w:rsidRPr="00BB1F1C">
              <w:rPr>
                <w:b/>
              </w:rPr>
              <w:t>tandardu</w:t>
            </w:r>
          </w:p>
        </w:tc>
        <w:tc>
          <w:tcPr>
            <w:tcW w:w="9070" w:type="dxa"/>
            <w:vAlign w:val="center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Sposób zorganizowania kontroli zarządczej w oparciu o standard</w:t>
            </w:r>
          </w:p>
        </w:tc>
      </w:tr>
      <w:tr w:rsidR="006103C7">
        <w:tc>
          <w:tcPr>
            <w:tcW w:w="1368" w:type="dxa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10</w:t>
            </w:r>
          </w:p>
        </w:tc>
        <w:tc>
          <w:tcPr>
            <w:tcW w:w="3780" w:type="dxa"/>
          </w:tcPr>
          <w:p w:rsidR="006103C7" w:rsidRPr="00BB1F1C" w:rsidRDefault="006103C7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Dokumentowanie systemu kontroli zarządczej</w:t>
            </w:r>
          </w:p>
          <w:p w:rsidR="006103C7" w:rsidRPr="00BB1F1C" w:rsidRDefault="006103C7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i/>
              </w:rPr>
              <w:t xml:space="preserve">Procedury wewnętrzne, instrukcje, wytyczne, dokumenty określające zakres obowiązków, uprawnień i odpowiedzialności pracowników i </w:t>
            </w:r>
            <w:r w:rsidRPr="00BB1F1C">
              <w:rPr>
                <w:i/>
              </w:rPr>
              <w:lastRenderedPageBreak/>
              <w:t>inne dokumenty wewnętrzne stanowią dokumentację systemu kontroli zarządczej. Dokumentacja powinna być spójna i dostępna dla wszystkich osób, dla których jest niezbędna</w:t>
            </w:r>
            <w:r>
              <w:t>.</w:t>
            </w:r>
          </w:p>
        </w:tc>
        <w:tc>
          <w:tcPr>
            <w:tcW w:w="9070" w:type="dxa"/>
          </w:tcPr>
          <w:p w:rsidR="006103C7" w:rsidRDefault="006103C7" w:rsidP="00BB1F1C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</w:pPr>
            <w:r>
              <w:lastRenderedPageBreak/>
              <w:t>Zorganizowanie kontroli zarządczej zgodnie z niniejszym standardem polega w szczególności na ujęciu zasad funkcjonowania kontroli zarządczej w formie pisemnej np. w formie zakresów czynności, regulaminów, procedur postępowania, instrukcji, zarządzeń i utrzymywania ich w aktualnej wersji</w:t>
            </w:r>
            <w:r w:rsidR="00436DC5">
              <w:t xml:space="preserve"> oraz</w:t>
            </w:r>
            <w:r w:rsidR="00F00FF7">
              <w:t xml:space="preserve"> zapewnienie, co</w:t>
            </w:r>
            <w:r>
              <w:t xml:space="preserve"> najmniej coroczne</w:t>
            </w:r>
            <w:r w:rsidR="00F00FF7">
              <w:t>go</w:t>
            </w:r>
            <w:r>
              <w:t xml:space="preserve"> aktualizowani</w:t>
            </w:r>
            <w:r w:rsidR="00F00FF7">
              <w:t>a</w:t>
            </w:r>
            <w:r>
              <w:t>.</w:t>
            </w:r>
          </w:p>
          <w:p w:rsidR="006103C7" w:rsidRDefault="006103C7" w:rsidP="00BB1F1C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</w:pPr>
            <w:r>
              <w:t xml:space="preserve">Dokumentację systemu kontroli zarządczej w </w:t>
            </w:r>
            <w:r w:rsidR="00C57777">
              <w:t>Urzędu Gminy</w:t>
            </w:r>
            <w:r>
              <w:t xml:space="preserve"> tworzy:</w:t>
            </w:r>
          </w:p>
          <w:p w:rsidR="006103C7" w:rsidRDefault="006103C7" w:rsidP="00BB1F1C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jc w:val="both"/>
            </w:pPr>
            <w:r>
              <w:lastRenderedPageBreak/>
              <w:t xml:space="preserve">dokumentacja o charakterze organizacyjnym, regulująca ład organizacyjny m.in.: Regulamin Organizacyjny, Regulamin Pracy, </w:t>
            </w:r>
            <w:r w:rsidR="00436DC5">
              <w:t>o</w:t>
            </w:r>
            <w:r w:rsidR="00F00FF7">
              <w:t>pisy zakresów czynności</w:t>
            </w:r>
            <w:r>
              <w:t xml:space="preserve">, </w:t>
            </w:r>
            <w:r w:rsidR="00F00FF7">
              <w:t>u</w:t>
            </w:r>
            <w:r>
              <w:t xml:space="preserve">poważnienia, </w:t>
            </w:r>
            <w:r w:rsidR="00F00FF7">
              <w:t>p</w:t>
            </w:r>
            <w:r>
              <w:t xml:space="preserve">ełnomocnictwa, </w:t>
            </w:r>
            <w:r w:rsidR="00F00FF7">
              <w:t>z</w:t>
            </w:r>
            <w:r>
              <w:t>arządzenia Kierownika Urzędu</w:t>
            </w:r>
            <w:r w:rsidR="001452CF">
              <w:t>.</w:t>
            </w:r>
          </w:p>
          <w:p w:rsidR="006103C7" w:rsidRDefault="006103C7" w:rsidP="00BB1F1C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</w:pPr>
            <w:r>
              <w:t>dokumentacja o charakterze finansowym opisująca szczegółowe mechanizmy kontroli dotyczące operacji finansowych i gospodarczych w tym: Polityka rachunkowości, wszelkie instrukcje i procedury dotyczące kontroli finansowej obejmującej procesy gromadzenia i wydatkowania środków publicznych,</w:t>
            </w:r>
          </w:p>
          <w:p w:rsidR="006103C7" w:rsidRPr="000505AB" w:rsidRDefault="006103C7" w:rsidP="00BB1F1C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dokumentacja o charakterze informatycznym, tj. polityka bezpieczeństwa informacji, instrukcja zarządzania systemami informatycznymi, </w:t>
            </w:r>
            <w:r w:rsidRPr="00BB1F1C">
              <w:rPr>
                <w:rFonts w:ascii="TimesNewRomanPSMT" w:hAnsi="TimesNewRomanPSMT" w:cs="TimesNewRomanPSMT"/>
                <w:szCs w:val="20"/>
              </w:rPr>
              <w:t>opis wykonania kopii awaryjnej,</w:t>
            </w:r>
          </w:p>
          <w:p w:rsidR="00F00FF7" w:rsidRDefault="00F00FF7" w:rsidP="00BB1F1C">
            <w:pPr>
              <w:spacing w:line="276" w:lineRule="auto"/>
              <w:jc w:val="both"/>
            </w:pPr>
            <w:r>
              <w:t>Dokumentacja jest dostępna dla wszystkich osób, dla których jest niezbędna.</w:t>
            </w:r>
          </w:p>
          <w:p w:rsidR="006103C7" w:rsidRDefault="00F00FF7" w:rsidP="00BB1F1C">
            <w:pPr>
              <w:pStyle w:val="Stopka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  <w:tab w:val="num" w:pos="432"/>
              </w:tabs>
              <w:spacing w:line="276" w:lineRule="auto"/>
              <w:ind w:left="432"/>
            </w:pPr>
            <w:r>
              <w:t>Opisy z</w:t>
            </w:r>
            <w:r w:rsidR="006103C7">
              <w:t>akres</w:t>
            </w:r>
            <w:r>
              <w:t>ów</w:t>
            </w:r>
            <w:r w:rsidR="006103C7">
              <w:t xml:space="preserve"> czynności znajdują się w aktach osobowych pracownika i są udostępniane zgodnie z upoważnieniem. </w:t>
            </w:r>
          </w:p>
          <w:p w:rsidR="00F00FF7" w:rsidRDefault="006103C7" w:rsidP="00BB1F1C">
            <w:pPr>
              <w:pStyle w:val="Stopka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  <w:tab w:val="num" w:pos="432"/>
              </w:tabs>
              <w:spacing w:line="276" w:lineRule="auto"/>
              <w:ind w:left="432"/>
            </w:pPr>
            <w:r>
              <w:t xml:space="preserve">Upoważnienia i Pełnomocnictwa znajdują się w rejestrze centralnym prowadzonym w </w:t>
            </w:r>
            <w:r w:rsidR="00A50AF0">
              <w:t>R</w:t>
            </w:r>
            <w:r>
              <w:t xml:space="preserve">O. </w:t>
            </w:r>
          </w:p>
          <w:p w:rsidR="00F00FF7" w:rsidRDefault="00F00FF7" w:rsidP="00BB1F1C">
            <w:pPr>
              <w:pStyle w:val="Stopka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  <w:tab w:val="num" w:pos="432"/>
              </w:tabs>
              <w:spacing w:line="276" w:lineRule="auto"/>
              <w:ind w:left="432"/>
            </w:pPr>
            <w:r>
              <w:t>Zarządzenia znajdują się na BIP.</w:t>
            </w:r>
          </w:p>
          <w:p w:rsidR="00B25A24" w:rsidRDefault="00F00FF7" w:rsidP="00BB1F1C">
            <w:pPr>
              <w:pStyle w:val="Stopka"/>
              <w:numPr>
                <w:ilvl w:val="0"/>
                <w:numId w:val="13"/>
              </w:numPr>
              <w:tabs>
                <w:tab w:val="clear" w:pos="720"/>
                <w:tab w:val="clear" w:pos="4536"/>
                <w:tab w:val="clear" w:pos="9072"/>
                <w:tab w:val="num" w:pos="432"/>
              </w:tabs>
              <w:spacing w:line="276" w:lineRule="auto"/>
              <w:ind w:left="432"/>
            </w:pPr>
            <w:r>
              <w:t>W</w:t>
            </w:r>
            <w:r w:rsidR="00A50AF0">
              <w:t xml:space="preserve"> R</w:t>
            </w:r>
            <w:r w:rsidR="006103C7">
              <w:t>O prowadzony jest w formie tradycyjnej (papierowej) rejestr zarządzeń.</w:t>
            </w:r>
          </w:p>
        </w:tc>
      </w:tr>
      <w:tr w:rsidR="006103C7">
        <w:tc>
          <w:tcPr>
            <w:tcW w:w="1368" w:type="dxa"/>
          </w:tcPr>
          <w:p w:rsidR="006103C7" w:rsidRPr="00BB1F1C" w:rsidRDefault="006103C7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lastRenderedPageBreak/>
              <w:t>11</w:t>
            </w:r>
          </w:p>
        </w:tc>
        <w:tc>
          <w:tcPr>
            <w:tcW w:w="3780" w:type="dxa"/>
          </w:tcPr>
          <w:p w:rsidR="006103C7" w:rsidRPr="00BB1F1C" w:rsidRDefault="006103C7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Nadzór</w:t>
            </w:r>
          </w:p>
          <w:p w:rsidR="006103C7" w:rsidRPr="00BB1F1C" w:rsidRDefault="006103C7" w:rsidP="00BB1F1C">
            <w:pPr>
              <w:spacing w:line="276" w:lineRule="auto"/>
              <w:rPr>
                <w:b/>
                <w:bCs/>
                <w:i/>
              </w:rPr>
            </w:pPr>
            <w:r w:rsidRPr="00BB1F1C">
              <w:rPr>
                <w:i/>
              </w:rPr>
              <w:t>Należy prowadzić nadzór nad wykonywaniem zadań w celu ich oszczędnej, efektywnej i skutecznej realizacji.</w:t>
            </w:r>
          </w:p>
          <w:p w:rsidR="006103C7" w:rsidRDefault="006103C7" w:rsidP="00BB1F1C">
            <w:pPr>
              <w:spacing w:line="276" w:lineRule="auto"/>
              <w:jc w:val="both"/>
            </w:pPr>
          </w:p>
        </w:tc>
        <w:tc>
          <w:tcPr>
            <w:tcW w:w="9070" w:type="dxa"/>
          </w:tcPr>
          <w:p w:rsidR="006103C7" w:rsidRDefault="006103C7" w:rsidP="00BB1F1C">
            <w:pPr>
              <w:numPr>
                <w:ilvl w:val="0"/>
                <w:numId w:val="14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Nadzór strategiczny nad działalnością </w:t>
            </w:r>
            <w:r w:rsidR="00F00FF7">
              <w:t>G</w:t>
            </w:r>
            <w:r>
              <w:t>miny należy do obowiązków Przedstawicieli Gminy najwyższego szczebla:</w:t>
            </w:r>
          </w:p>
          <w:p w:rsidR="006103C7" w:rsidRDefault="00C57777" w:rsidP="00BB1F1C">
            <w:pPr>
              <w:numPr>
                <w:ilvl w:val="0"/>
                <w:numId w:val="15"/>
              </w:numPr>
              <w:tabs>
                <w:tab w:val="num" w:pos="432"/>
              </w:tabs>
              <w:spacing w:line="276" w:lineRule="auto"/>
              <w:ind w:left="432"/>
              <w:jc w:val="both"/>
            </w:pPr>
            <w:r>
              <w:t>Wójta</w:t>
            </w:r>
            <w:r w:rsidR="006103C7">
              <w:t xml:space="preserve"> z mocy ustaw,</w:t>
            </w:r>
          </w:p>
          <w:p w:rsidR="006103C7" w:rsidRDefault="006103C7" w:rsidP="00BB1F1C">
            <w:pPr>
              <w:numPr>
                <w:ilvl w:val="0"/>
                <w:numId w:val="15"/>
              </w:numPr>
              <w:tabs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Skarbnika </w:t>
            </w:r>
            <w:r w:rsidR="00F00FF7">
              <w:t xml:space="preserve">m.in. </w:t>
            </w:r>
            <w:r>
              <w:t>na mocy Uchwały Rady, zakresu czynności.</w:t>
            </w:r>
          </w:p>
          <w:p w:rsidR="006103C7" w:rsidRDefault="006103C7" w:rsidP="00BB1F1C">
            <w:pPr>
              <w:numPr>
                <w:ilvl w:val="0"/>
                <w:numId w:val="14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Nadzór operacyjny nad działalnością poszczególnych jednostek organizacyjnych i podległych pracowników należy do obowiązków kierowników średniego szczebla – zadania nadzorcze określone są m.in. w Regulaminie organizacyjnym, zakresach czynności.</w:t>
            </w:r>
          </w:p>
          <w:p w:rsidR="006103C7" w:rsidRDefault="006103C7" w:rsidP="00BB1F1C">
            <w:pPr>
              <w:numPr>
                <w:ilvl w:val="0"/>
                <w:numId w:val="14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Osobom zajmującym stanowiska kierownicze przypisuje się obowiązki w zakresie </w:t>
            </w:r>
            <w:r w:rsidR="00F00FF7">
              <w:lastRenderedPageBreak/>
              <w:t xml:space="preserve">nadzoru </w:t>
            </w:r>
            <w:r>
              <w:t>pracy podległych pracowników.</w:t>
            </w:r>
          </w:p>
          <w:p w:rsidR="006103C7" w:rsidRDefault="006103C7" w:rsidP="00BB1F1C">
            <w:pPr>
              <w:numPr>
                <w:ilvl w:val="0"/>
                <w:numId w:val="14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Wykonywanie zadań z zakresu kontroli i nadzoru nad </w:t>
            </w:r>
            <w:r w:rsidR="001512D9">
              <w:t xml:space="preserve">gminnymi </w:t>
            </w:r>
            <w:r>
              <w:t>zakładami oraz jednostkami organizacyjnymi powierzono Kierownikom komórek organizacyjnych.</w:t>
            </w:r>
          </w:p>
          <w:p w:rsidR="006103C7" w:rsidRDefault="006103C7" w:rsidP="00BB1F1C">
            <w:pPr>
              <w:numPr>
                <w:ilvl w:val="0"/>
                <w:numId w:val="14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W ramach sprawowanych funkcji przypisane są również obowiązki w ramach kontroli funkcjonalnej.</w:t>
            </w:r>
          </w:p>
          <w:p w:rsidR="006103C7" w:rsidRDefault="006103C7" w:rsidP="00BB1F1C">
            <w:pPr>
              <w:numPr>
                <w:ilvl w:val="0"/>
                <w:numId w:val="14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Kontrolę w ramach powierzonych funkcji sprawują m.in. ABI, ASI, ASOF, IN.</w:t>
            </w:r>
          </w:p>
          <w:p w:rsidR="006103C7" w:rsidRPr="00BB1F1C" w:rsidRDefault="006103C7" w:rsidP="00BB1F1C">
            <w:pPr>
              <w:spacing w:line="276" w:lineRule="auto"/>
              <w:rPr>
                <w:b/>
                <w:bCs/>
                <w:color w:val="FF0000"/>
              </w:rPr>
            </w:pPr>
          </w:p>
        </w:tc>
      </w:tr>
      <w:tr w:rsidR="00B25A24">
        <w:tc>
          <w:tcPr>
            <w:tcW w:w="1368" w:type="dxa"/>
          </w:tcPr>
          <w:p w:rsidR="00B25A24" w:rsidRPr="00BB1F1C" w:rsidRDefault="00B25A24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lastRenderedPageBreak/>
              <w:t>12</w:t>
            </w:r>
          </w:p>
        </w:tc>
        <w:tc>
          <w:tcPr>
            <w:tcW w:w="3780" w:type="dxa"/>
          </w:tcPr>
          <w:p w:rsidR="00B25A24" w:rsidRPr="00BB1F1C" w:rsidRDefault="00B25A24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 xml:space="preserve">Ciągłość działalności </w:t>
            </w:r>
          </w:p>
          <w:p w:rsidR="00B25A24" w:rsidRPr="00BB1F1C" w:rsidRDefault="00B25A24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>Należy zapewnić istnienie mechanizmów służących utrzymaniu ciągłości działalności jednostki sektora finansów publicznych wykorzystując, między innymi, wyniki analizy ryzyka.</w:t>
            </w:r>
          </w:p>
          <w:p w:rsidR="00B25A24" w:rsidRDefault="00B25A24" w:rsidP="00BB1F1C">
            <w:pPr>
              <w:spacing w:line="276" w:lineRule="auto"/>
            </w:pPr>
          </w:p>
        </w:tc>
        <w:tc>
          <w:tcPr>
            <w:tcW w:w="9070" w:type="dxa"/>
          </w:tcPr>
          <w:p w:rsidR="00B25A24" w:rsidRDefault="00B25A24" w:rsidP="00BB1F1C">
            <w:pPr>
              <w:numPr>
                <w:ilvl w:val="0"/>
                <w:numId w:val="16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Ciągłość działalności jest zapewniona poprzez system zastępstw, delegowania uprawnień, nadania upoważnień, loginów itp. </w:t>
            </w:r>
          </w:p>
          <w:p w:rsidR="00B25A24" w:rsidRDefault="00B25A24" w:rsidP="00BB1F1C">
            <w:pPr>
              <w:numPr>
                <w:ilvl w:val="0"/>
                <w:numId w:val="16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Ciągłość działalności gwarantują równie</w:t>
            </w:r>
            <w:r w:rsidR="00F113A6">
              <w:t>ż</w:t>
            </w:r>
            <w:r>
              <w:t xml:space="preserve"> plany awaryjne dotyczące tworzenia kopii zapasowych  na wypadek awarii.</w:t>
            </w:r>
          </w:p>
          <w:p w:rsidR="00B25A24" w:rsidRDefault="00B25A24" w:rsidP="00BB1F1C">
            <w:pPr>
              <w:numPr>
                <w:ilvl w:val="0"/>
                <w:numId w:val="16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Elementem systemu zastępstw jest wniosek urlopowy, który zawiera miejsce na następującą adnotację:</w:t>
            </w:r>
          </w:p>
          <w:p w:rsidR="007C7727" w:rsidRDefault="007C7727" w:rsidP="00BB1F1C">
            <w:pPr>
              <w:spacing w:line="276" w:lineRule="auto"/>
              <w:ind w:left="72"/>
              <w:jc w:val="both"/>
            </w:pPr>
          </w:p>
          <w:p w:rsidR="0033231B" w:rsidRDefault="0033231B" w:rsidP="00BB1F1C">
            <w:pPr>
              <w:spacing w:line="276" w:lineRule="auto"/>
              <w:ind w:left="72"/>
              <w:jc w:val="both"/>
            </w:pPr>
          </w:p>
          <w:p w:rsidR="00B25A24" w:rsidRPr="00BB1F1C" w:rsidRDefault="00880B94" w:rsidP="00BB1F1C">
            <w:pPr>
              <w:tabs>
                <w:tab w:val="num" w:pos="432"/>
              </w:tabs>
              <w:spacing w:line="276" w:lineRule="auto"/>
              <w:ind w:left="432"/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 xml:space="preserve">W okresie </w:t>
            </w:r>
            <w:r w:rsidR="00B25A24" w:rsidRPr="00BB1F1C">
              <w:rPr>
                <w:rFonts w:ascii="Verdana" w:hAnsi="Verdana" w:cs="Tahoma"/>
                <w:b/>
                <w:bCs/>
                <w:sz w:val="18"/>
              </w:rPr>
              <w:t xml:space="preserve">nieobecności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pracownika </w:t>
            </w:r>
            <w:r w:rsidR="00B25A24" w:rsidRPr="00BB1F1C">
              <w:rPr>
                <w:rFonts w:ascii="Verdana" w:hAnsi="Verdana" w:cs="Tahoma"/>
                <w:b/>
                <w:bCs/>
                <w:sz w:val="18"/>
              </w:rPr>
              <w:t>zastęp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stwo pełni </w:t>
            </w:r>
            <w:r w:rsidR="00B25A24" w:rsidRPr="00BB1F1C">
              <w:rPr>
                <w:rFonts w:ascii="Verdana" w:hAnsi="Verdana" w:cs="Tahoma"/>
                <w:b/>
                <w:bCs/>
                <w:sz w:val="18"/>
              </w:rPr>
              <w:t>:</w:t>
            </w:r>
          </w:p>
          <w:p w:rsidR="00B25A24" w:rsidRPr="00BB1F1C" w:rsidRDefault="00B25A24" w:rsidP="00BB1F1C">
            <w:pPr>
              <w:tabs>
                <w:tab w:val="num" w:pos="432"/>
              </w:tabs>
              <w:spacing w:line="276" w:lineRule="auto"/>
              <w:ind w:left="432"/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  <w:p w:rsidR="00B25A24" w:rsidRPr="00BB1F1C" w:rsidRDefault="00B25A24" w:rsidP="00BB1F1C">
            <w:pPr>
              <w:tabs>
                <w:tab w:val="num" w:pos="432"/>
              </w:tabs>
              <w:spacing w:line="276" w:lineRule="auto"/>
              <w:ind w:left="432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BB1F1C">
              <w:rPr>
                <w:rFonts w:ascii="Verdana" w:hAnsi="Verdana" w:cs="Tahoma"/>
                <w:b/>
                <w:bCs/>
                <w:sz w:val="16"/>
                <w:szCs w:val="16"/>
              </w:rPr>
              <w:t>…………………………………………………………………………….</w:t>
            </w:r>
          </w:p>
          <w:p w:rsidR="00B25A24" w:rsidRPr="00BB1F1C" w:rsidRDefault="00B25A24" w:rsidP="00BB1F1C">
            <w:pPr>
              <w:tabs>
                <w:tab w:val="num" w:pos="432"/>
              </w:tabs>
              <w:spacing w:line="276" w:lineRule="auto"/>
              <w:ind w:left="432"/>
              <w:jc w:val="center"/>
              <w:rPr>
                <w:rFonts w:ascii="Verdana" w:hAnsi="Verdana" w:cs="Tahoma"/>
                <w:b/>
                <w:bCs/>
                <w:sz w:val="14"/>
              </w:rPr>
            </w:pPr>
            <w:r w:rsidRPr="00BB1F1C">
              <w:rPr>
                <w:rFonts w:ascii="Verdana" w:hAnsi="Verdana" w:cs="Tahoma"/>
                <w:b/>
                <w:bCs/>
                <w:sz w:val="14"/>
              </w:rPr>
              <w:t>(imię i nazwisko/stanowisko- podpis)</w:t>
            </w:r>
          </w:p>
          <w:p w:rsidR="007C7727" w:rsidRPr="00BB1F1C" w:rsidRDefault="007C7727" w:rsidP="00BB1F1C">
            <w:pPr>
              <w:tabs>
                <w:tab w:val="num" w:pos="432"/>
              </w:tabs>
              <w:spacing w:line="276" w:lineRule="auto"/>
              <w:ind w:left="432"/>
              <w:jc w:val="center"/>
              <w:rPr>
                <w:rFonts w:ascii="Verdana" w:hAnsi="Verdana" w:cs="Tahoma"/>
                <w:b/>
                <w:bCs/>
                <w:sz w:val="14"/>
              </w:rPr>
            </w:pPr>
          </w:p>
          <w:p w:rsidR="00E22C40" w:rsidRDefault="00B25A24" w:rsidP="001452CF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Pracownik zastępujący potwierdza przyjęcie zastępstwa do wiadomości. </w:t>
            </w:r>
          </w:p>
          <w:p w:rsidR="00F113A6" w:rsidRDefault="00B25A24" w:rsidP="00BB1F1C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t xml:space="preserve">W razie nieobecności </w:t>
            </w:r>
            <w:r w:rsidR="00A50AF0">
              <w:t>Kierownik</w:t>
            </w:r>
            <w:r w:rsidR="001452CF">
              <w:t>a</w:t>
            </w:r>
            <w:r>
              <w:t xml:space="preserve"> zastępuje go wyznaczony przez niego pracownik. </w:t>
            </w:r>
          </w:p>
          <w:p w:rsidR="00B25A24" w:rsidRDefault="00B25A24" w:rsidP="00BB1F1C">
            <w:pPr>
              <w:numPr>
                <w:ilvl w:val="0"/>
                <w:numId w:val="17"/>
              </w:numPr>
              <w:spacing w:line="276" w:lineRule="auto"/>
              <w:jc w:val="both"/>
            </w:pPr>
            <w:r>
              <w:t xml:space="preserve">W przypadku nieobecności </w:t>
            </w:r>
            <w:r w:rsidR="00A50AF0">
              <w:t>Kierownik</w:t>
            </w:r>
            <w:r w:rsidR="0045796A">
              <w:t>a</w:t>
            </w:r>
            <w:r>
              <w:t xml:space="preserve"> jest on zobowiązany zapewnić zastępstwo przez kompetentnego pracownika podległego wydziału.</w:t>
            </w:r>
          </w:p>
          <w:p w:rsidR="00B25A24" w:rsidRDefault="00B25A24" w:rsidP="00BB1F1C">
            <w:pPr>
              <w:spacing w:line="276" w:lineRule="auto"/>
              <w:jc w:val="both"/>
            </w:pPr>
          </w:p>
        </w:tc>
      </w:tr>
      <w:tr w:rsidR="00B25A24">
        <w:tc>
          <w:tcPr>
            <w:tcW w:w="1368" w:type="dxa"/>
          </w:tcPr>
          <w:p w:rsidR="00B25A24" w:rsidRPr="00BB1F1C" w:rsidRDefault="00B25A24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lastRenderedPageBreak/>
              <w:t>13</w:t>
            </w:r>
          </w:p>
        </w:tc>
        <w:tc>
          <w:tcPr>
            <w:tcW w:w="3780" w:type="dxa"/>
          </w:tcPr>
          <w:p w:rsidR="00B25A24" w:rsidRPr="00BB1F1C" w:rsidRDefault="00B25A24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 xml:space="preserve">Ochrona zasobów </w:t>
            </w:r>
          </w:p>
          <w:p w:rsidR="00B25A24" w:rsidRDefault="00B25A24" w:rsidP="00BB1F1C">
            <w:pPr>
              <w:spacing w:line="276" w:lineRule="auto"/>
            </w:pPr>
            <w:r w:rsidRPr="00BB1F1C">
              <w:rPr>
                <w:i/>
              </w:rPr>
              <w:t>Należy zadbać, aby dostęp do zasobów jednostki miały wyłącznie upoważnione osoby. Osobom zarządzającym i pracownikom należy powierzyć odpowiedzialność za zapewnienie ochrony i właściwe wykorzystanie zasobów jednostki</w:t>
            </w:r>
            <w:r>
              <w:t>.</w:t>
            </w:r>
          </w:p>
          <w:p w:rsidR="00B25A24" w:rsidRDefault="00B25A24" w:rsidP="00BB1F1C">
            <w:pPr>
              <w:spacing w:line="276" w:lineRule="auto"/>
            </w:pPr>
          </w:p>
        </w:tc>
        <w:tc>
          <w:tcPr>
            <w:tcW w:w="9070" w:type="dxa"/>
          </w:tcPr>
          <w:p w:rsidR="00F113A6" w:rsidRDefault="00B25A2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Obowiązki w zakresie ochrony zasobów zostały przypisane w drodze zarządzeń pracownikom U</w:t>
            </w:r>
            <w:r w:rsidR="00E677FA">
              <w:t>G</w:t>
            </w:r>
            <w:r>
              <w:t xml:space="preserve">. </w:t>
            </w:r>
          </w:p>
          <w:p w:rsidR="00F113A6" w:rsidRDefault="00B25A2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Ochrona zasobów fizycznych została powierzona Administratorowi Ochrony Środków Fizycznych, </w:t>
            </w:r>
            <w:r w:rsidR="00E22C40">
              <w:t>o</w:t>
            </w:r>
            <w:r>
              <w:t xml:space="preserve">chrona zasobów informatycznych została powierzona Administratorowi Systemów Informatycznych, zadania z zakresu ochrony informacji udostępnianych na BIP przypisano Administratorowi Biuletynu Informacji Publicznej. </w:t>
            </w:r>
          </w:p>
          <w:p w:rsidR="00F113A6" w:rsidRDefault="00B25A2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Zadania w zakresie ochrony i bezpieczeństwa higieny pracy powierzono pracownikowi zatrudnionemu na jednoosobowym stanowisku pracy ds. </w:t>
            </w:r>
            <w:proofErr w:type="spellStart"/>
            <w:r>
              <w:t>bhp</w:t>
            </w:r>
            <w:proofErr w:type="spellEnd"/>
            <w:r>
              <w:t xml:space="preserve">. </w:t>
            </w:r>
          </w:p>
          <w:p w:rsidR="00B25A24" w:rsidRDefault="00865D1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W</w:t>
            </w:r>
            <w:r w:rsidR="00B25A24">
              <w:t xml:space="preserve"> strukturze organizacyjnej funkcjonuje Administrator Bezpieczeństwa Informacji odpowiedzialny za sprawowanie nadzoru nad dostępem do danych osobowych osób nieupoważnionych oraz Pełnomocnik Ochrony Informacji Niejawnych odpowiedzialny za ochronę informacji niejawnych.</w:t>
            </w:r>
          </w:p>
          <w:p w:rsidR="00B25A24" w:rsidRDefault="00B25A2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Pracownicy Urzędu podpisują umowy o odpowiedzialności materialnej za powierzone mienie </w:t>
            </w:r>
            <w:r w:rsidR="00F113A6">
              <w:t xml:space="preserve">m.in. </w:t>
            </w:r>
            <w:r>
              <w:t>w przypadku laptopów. Przyjęcie mienia na stan następuje w formie protokołu odbioru.</w:t>
            </w:r>
          </w:p>
          <w:p w:rsidR="00F113A6" w:rsidRDefault="00B25A2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W </w:t>
            </w:r>
            <w:r w:rsidR="00F113A6">
              <w:t>U</w:t>
            </w:r>
            <w:r>
              <w:t>rzędzie w ramach zabezpieczeń zasobów informatycznych zastosowano dwustopniowy system zabezpieczeń. Pierwszym elementem przedmiotowego systemu są programy antywirusowe</w:t>
            </w:r>
            <w:r w:rsidR="007C7727">
              <w:t xml:space="preserve"> </w:t>
            </w:r>
            <w:r>
              <w:t xml:space="preserve">i firewalle zainstalowane na serwerach Urzędu. Drugim elementem są programy antywirusowe zainstalowane na komputerach osobistych oddanych do użytkowania pracownikom Urzędu. </w:t>
            </w:r>
          </w:p>
          <w:p w:rsidR="00F113A6" w:rsidRDefault="00B25A2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Uzupełnieniem tego systemu jest ograniczony do niezbędnych potrzeb pracowniczych dostęp do Internetu. </w:t>
            </w:r>
          </w:p>
          <w:p w:rsidR="00F113A6" w:rsidRDefault="00B25A2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Zasoby wrażliwe (m. </w:t>
            </w:r>
            <w:proofErr w:type="spellStart"/>
            <w:r>
              <w:t>in</w:t>
            </w:r>
            <w:proofErr w:type="spellEnd"/>
            <w:r>
              <w:t xml:space="preserve">: dane osobowe, dane ewidencji ludności, dane księgowe, dane podatkowe informacje niejawne) przechowywane i przetwarzane są na nośnikach </w:t>
            </w:r>
            <w:r w:rsidR="007C7727">
              <w:t>nieposiadających</w:t>
            </w:r>
            <w:r>
              <w:t xml:space="preserve"> bezpośredniego p</w:t>
            </w:r>
            <w:r w:rsidR="007C7727">
              <w:t xml:space="preserve">ołączenia z siecią zewnętrzną. </w:t>
            </w:r>
          </w:p>
          <w:p w:rsidR="00B25A24" w:rsidRDefault="00B25A24" w:rsidP="00BB1F1C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lastRenderedPageBreak/>
              <w:t xml:space="preserve">Ponadto w celu dodatkowego zabezpieczenia systemów i zasobów Informatycy zatrudnieni w Urzędzie monitorują aktywność pracowników w sieci oraz dokonują kontroli instalowanego na komputerach urzędowych </w:t>
            </w:r>
            <w:r w:rsidR="007C7727">
              <w:t>oprogramowania.</w:t>
            </w:r>
          </w:p>
          <w:p w:rsidR="00B25A24" w:rsidRDefault="00B25A24" w:rsidP="00BB1F1C">
            <w:pPr>
              <w:spacing w:line="276" w:lineRule="auto"/>
              <w:jc w:val="both"/>
            </w:pPr>
          </w:p>
        </w:tc>
      </w:tr>
      <w:tr w:rsidR="00B25A24">
        <w:tc>
          <w:tcPr>
            <w:tcW w:w="1368" w:type="dxa"/>
          </w:tcPr>
          <w:p w:rsidR="00B25A24" w:rsidRPr="00BB1F1C" w:rsidRDefault="00B25A24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lastRenderedPageBreak/>
              <w:t>14</w:t>
            </w:r>
          </w:p>
        </w:tc>
        <w:tc>
          <w:tcPr>
            <w:tcW w:w="3780" w:type="dxa"/>
          </w:tcPr>
          <w:p w:rsidR="005C1AE9" w:rsidRPr="00BB1F1C" w:rsidRDefault="00B25A24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 xml:space="preserve">Szczegółowe mechanizmy kontroli dotyczące operacji finansowych i gospodarczych </w:t>
            </w:r>
          </w:p>
          <w:p w:rsidR="00B25A24" w:rsidRPr="00BB1F1C" w:rsidRDefault="00B25A24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 xml:space="preserve">Powinny istnieć przynajmniej następujące mechanizmy kontroli dotyczące </w:t>
            </w:r>
            <w:r w:rsidRPr="00BB1F1C">
              <w:rPr>
                <w:bCs/>
                <w:i/>
              </w:rPr>
              <w:t>operacji finansowych i gospodarczych</w:t>
            </w:r>
            <w:r w:rsidRPr="00BB1F1C">
              <w:rPr>
                <w:i/>
              </w:rPr>
              <w:t>:</w:t>
            </w:r>
          </w:p>
          <w:p w:rsidR="00B25A24" w:rsidRPr="00BB1F1C" w:rsidRDefault="00B25A24" w:rsidP="00BB1F1C">
            <w:pPr>
              <w:numPr>
                <w:ilvl w:val="0"/>
                <w:numId w:val="4"/>
              </w:numPr>
              <w:tabs>
                <w:tab w:val="clear" w:pos="720"/>
                <w:tab w:val="left" w:pos="290"/>
              </w:tabs>
              <w:spacing w:line="276" w:lineRule="auto"/>
              <w:ind w:left="290"/>
              <w:rPr>
                <w:i/>
              </w:rPr>
            </w:pPr>
            <w:r w:rsidRPr="00BB1F1C">
              <w:rPr>
                <w:i/>
              </w:rPr>
              <w:t>rzetelne i pełne dokumentowanie i rejestrowanie operacji finansowych i gospodarczych,</w:t>
            </w:r>
          </w:p>
          <w:p w:rsidR="00B25A24" w:rsidRPr="00BB1F1C" w:rsidRDefault="00B25A24" w:rsidP="00BB1F1C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pacing w:line="276" w:lineRule="auto"/>
              <w:ind w:left="290"/>
              <w:rPr>
                <w:i/>
              </w:rPr>
            </w:pPr>
            <w:r w:rsidRPr="00BB1F1C">
              <w:rPr>
                <w:i/>
              </w:rPr>
              <w:t>zatwierdzanie (autoryzacja) operacji finansowych przez kierownika jednostki lub osoby przez niego upoważnione,</w:t>
            </w:r>
          </w:p>
          <w:p w:rsidR="00B25A24" w:rsidRPr="00BB1F1C" w:rsidRDefault="00B25A24" w:rsidP="00BB1F1C">
            <w:pPr>
              <w:numPr>
                <w:ilvl w:val="0"/>
                <w:numId w:val="4"/>
              </w:numPr>
              <w:tabs>
                <w:tab w:val="clear" w:pos="720"/>
                <w:tab w:val="num" w:pos="290"/>
              </w:tabs>
              <w:spacing w:line="276" w:lineRule="auto"/>
              <w:ind w:left="290"/>
              <w:rPr>
                <w:i/>
              </w:rPr>
            </w:pPr>
            <w:r w:rsidRPr="00BB1F1C">
              <w:rPr>
                <w:i/>
              </w:rPr>
              <w:t>podział kluczowych obowiązków,</w:t>
            </w:r>
          </w:p>
          <w:p w:rsidR="00B25A24" w:rsidRPr="00BB1F1C" w:rsidRDefault="00B25A24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>weryfikacja operacji finansowych i gospodarczych przed i po realizacji.</w:t>
            </w:r>
          </w:p>
          <w:p w:rsidR="00B25A24" w:rsidRDefault="00B25A24" w:rsidP="00BB1F1C">
            <w:pPr>
              <w:spacing w:line="276" w:lineRule="auto"/>
            </w:pPr>
          </w:p>
        </w:tc>
        <w:tc>
          <w:tcPr>
            <w:tcW w:w="9070" w:type="dxa"/>
          </w:tcPr>
          <w:p w:rsidR="00B25A24" w:rsidRDefault="00B25A24" w:rsidP="00BB1F1C">
            <w:pPr>
              <w:spacing w:line="276" w:lineRule="auto"/>
              <w:jc w:val="both"/>
            </w:pPr>
            <w:r>
              <w:t>W U</w:t>
            </w:r>
            <w:r w:rsidR="00E677FA">
              <w:t>G</w:t>
            </w:r>
            <w:r>
              <w:t xml:space="preserve"> mechanizmy kontroli dotyczące operacji finansowych i gospodarczych zostały opisane</w:t>
            </w:r>
            <w:r w:rsidR="001863BA">
              <w:t xml:space="preserve"> w</w:t>
            </w:r>
            <w:r>
              <w:t xml:space="preserve"> instrukcjach, procedurach m.in.:</w:t>
            </w:r>
          </w:p>
          <w:p w:rsidR="00B25A24" w:rsidRPr="00BB1F1C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autoSpaceDE w:val="0"/>
              <w:autoSpaceDN w:val="0"/>
              <w:adjustRightInd w:val="0"/>
              <w:spacing w:line="276" w:lineRule="auto"/>
              <w:ind w:left="258" w:hanging="258"/>
              <w:jc w:val="both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t>polityce rachunkowości,</w:t>
            </w:r>
          </w:p>
          <w:p w:rsidR="00B25A24" w:rsidRPr="00BB1F1C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t>instrukcji kasowej,</w:t>
            </w:r>
          </w:p>
          <w:p w:rsidR="00B25A24" w:rsidRPr="00BB1F1C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t xml:space="preserve">instrukcji w sprawie gospodarki majątkiem trwałym </w:t>
            </w:r>
            <w:r w:rsidR="001452CF">
              <w:rPr>
                <w:rFonts w:ascii="TimesNewRomanPSMT" w:hAnsi="TimesNewRomanPSMT" w:cs="TimesNewRomanPSMT"/>
                <w:szCs w:val="20"/>
              </w:rPr>
              <w:t xml:space="preserve">inwentaryzacji majątku </w:t>
            </w:r>
            <w:r w:rsidRPr="00BB1F1C">
              <w:rPr>
                <w:rFonts w:ascii="TimesNewRomanPSMT" w:hAnsi="TimesNewRomanPSMT" w:cs="TimesNewRomanPSMT"/>
                <w:szCs w:val="20"/>
              </w:rPr>
              <w:t>i zasad odpowiedzialności za powierzone mienie,</w:t>
            </w:r>
          </w:p>
          <w:p w:rsidR="00B25A24" w:rsidRPr="00BB1F1C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t>instrukcji obiegu</w:t>
            </w:r>
            <w:r w:rsidR="001452CF">
              <w:rPr>
                <w:rFonts w:ascii="TimesNewRomanPSMT" w:hAnsi="TimesNewRomanPSMT" w:cs="TimesNewRomanPSMT"/>
                <w:szCs w:val="20"/>
              </w:rPr>
              <w:t xml:space="preserve">, </w:t>
            </w:r>
            <w:r w:rsidRPr="00BB1F1C">
              <w:rPr>
                <w:rFonts w:ascii="TimesNewRomanPSMT" w:hAnsi="TimesNewRomanPSMT" w:cs="TimesNewRomanPSMT"/>
                <w:szCs w:val="20"/>
              </w:rPr>
              <w:t>kontroli</w:t>
            </w:r>
            <w:r w:rsidR="001452CF">
              <w:rPr>
                <w:rFonts w:ascii="TimesNewRomanPSMT" w:hAnsi="TimesNewRomanPSMT" w:cs="TimesNewRomanPSMT"/>
                <w:szCs w:val="20"/>
              </w:rPr>
              <w:t xml:space="preserve"> i archiwizowania </w:t>
            </w:r>
            <w:r w:rsidRPr="00BB1F1C">
              <w:rPr>
                <w:rFonts w:ascii="TimesNewRomanPSMT" w:hAnsi="TimesNewRomanPSMT" w:cs="TimesNewRomanPSMT"/>
                <w:szCs w:val="20"/>
              </w:rPr>
              <w:t xml:space="preserve">dowodów </w:t>
            </w:r>
            <w:r w:rsidR="001452CF">
              <w:rPr>
                <w:rFonts w:ascii="TimesNewRomanPSMT" w:hAnsi="TimesNewRomanPSMT" w:cs="TimesNewRomanPSMT"/>
                <w:szCs w:val="20"/>
              </w:rPr>
              <w:t>finansowo-</w:t>
            </w:r>
            <w:r w:rsidRPr="00BB1F1C">
              <w:rPr>
                <w:rFonts w:ascii="TimesNewRomanPSMT" w:hAnsi="TimesNewRomanPSMT" w:cs="TimesNewRomanPSMT"/>
                <w:szCs w:val="20"/>
              </w:rPr>
              <w:t>księgowych,</w:t>
            </w:r>
          </w:p>
          <w:p w:rsidR="00B25A24" w:rsidRPr="00BB1F1C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t>instrukcji w sprawie ewidencji druków ścisłego zarachowania,</w:t>
            </w:r>
          </w:p>
          <w:p w:rsidR="00B25A24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spacing w:line="276" w:lineRule="auto"/>
              <w:ind w:left="258" w:hanging="258"/>
            </w:pPr>
            <w:r w:rsidRPr="00BB1F1C">
              <w:rPr>
                <w:rFonts w:ascii="TimesNewRomanPSMT" w:hAnsi="TimesNewRomanPSMT" w:cs="TimesNewRomanPSMT"/>
                <w:szCs w:val="20"/>
              </w:rPr>
              <w:t>instrukcji w sprawie przeciwdziałani</w:t>
            </w:r>
            <w:r w:rsidR="001452CF">
              <w:rPr>
                <w:rFonts w:ascii="TimesNewRomanPSMT" w:hAnsi="TimesNewRomanPSMT" w:cs="TimesNewRomanPSMT"/>
                <w:szCs w:val="20"/>
              </w:rPr>
              <w:t xml:space="preserve">u praniu pieniędzy oraz finansowaniu terroryzmu, </w:t>
            </w:r>
          </w:p>
          <w:p w:rsidR="00B25A24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spacing w:line="276" w:lineRule="auto"/>
              <w:ind w:left="258" w:hanging="258"/>
            </w:pPr>
            <w:r>
              <w:t>instru</w:t>
            </w:r>
            <w:r w:rsidR="001452CF">
              <w:t>kcji w sprawie ewidencji poboru podatków,</w:t>
            </w:r>
          </w:p>
          <w:p w:rsidR="001452CF" w:rsidRDefault="001452CF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spacing w:line="276" w:lineRule="auto"/>
              <w:ind w:left="258" w:hanging="258"/>
            </w:pPr>
            <w:r>
              <w:t>instrukcji w sprawie udzielania ulg i umarzania zobowiązań podatkowych,</w:t>
            </w:r>
          </w:p>
          <w:p w:rsidR="001452CF" w:rsidRDefault="001452CF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spacing w:line="276" w:lineRule="auto"/>
              <w:ind w:left="258" w:hanging="258"/>
            </w:pPr>
            <w:r>
              <w:t xml:space="preserve">uchwale w sprawie określenia szczegółowych zasad trybu umarzania, odraczania lub rozkładania na raty należności pieniężnych mających charakter cywilnoprawnych, przypadających gminie lub jej jednostkom organizacyjnym.  </w:t>
            </w:r>
          </w:p>
          <w:p w:rsidR="00B25A24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spacing w:line="276" w:lineRule="auto"/>
              <w:ind w:left="258" w:hanging="258"/>
            </w:pPr>
            <w:r>
              <w:t>regulaminie wynagradzania,</w:t>
            </w:r>
          </w:p>
          <w:p w:rsidR="00B25A24" w:rsidRDefault="00B25A24" w:rsidP="00BB1F1C">
            <w:pPr>
              <w:numPr>
                <w:ilvl w:val="0"/>
                <w:numId w:val="2"/>
              </w:numPr>
              <w:tabs>
                <w:tab w:val="clear" w:pos="720"/>
                <w:tab w:val="num" w:pos="258"/>
              </w:tabs>
              <w:spacing w:line="276" w:lineRule="auto"/>
              <w:ind w:left="258" w:hanging="258"/>
            </w:pPr>
            <w:r>
              <w:t xml:space="preserve">zarządzeniach </w:t>
            </w:r>
            <w:r w:rsidR="00E677FA">
              <w:t>Wójta</w:t>
            </w:r>
            <w:r>
              <w:t xml:space="preserve"> regulujących zasa</w:t>
            </w:r>
            <w:r w:rsidR="00E677FA">
              <w:t>dy gospodarki finansowej (np. ZWG</w:t>
            </w:r>
            <w:r>
              <w:t xml:space="preserve"> w sprawie stosowania ustawy prawo zamówień publicznych),</w:t>
            </w:r>
          </w:p>
          <w:p w:rsidR="00B25A24" w:rsidRDefault="00B25A24" w:rsidP="00E677FA">
            <w:pPr>
              <w:spacing w:line="276" w:lineRule="auto"/>
            </w:pPr>
          </w:p>
        </w:tc>
      </w:tr>
      <w:tr w:rsidR="00B25A24">
        <w:tc>
          <w:tcPr>
            <w:tcW w:w="1368" w:type="dxa"/>
          </w:tcPr>
          <w:p w:rsidR="00B25A24" w:rsidRPr="00BB1F1C" w:rsidRDefault="00B25A24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15</w:t>
            </w:r>
          </w:p>
        </w:tc>
        <w:tc>
          <w:tcPr>
            <w:tcW w:w="3780" w:type="dxa"/>
          </w:tcPr>
          <w:p w:rsidR="00B25A24" w:rsidRPr="00BB1F1C" w:rsidRDefault="00B25A24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 xml:space="preserve">Mechanizmy kontroli dotyczące systemów informatycznych </w:t>
            </w:r>
          </w:p>
          <w:p w:rsidR="00B25A24" w:rsidRDefault="00B25A24" w:rsidP="00BB1F1C">
            <w:pPr>
              <w:spacing w:line="276" w:lineRule="auto"/>
            </w:pPr>
            <w:r w:rsidRPr="00BB1F1C">
              <w:rPr>
                <w:i/>
              </w:rPr>
              <w:lastRenderedPageBreak/>
              <w:t>Należy określić mechanizmy służące zapewnieniu bezpieczeństwa danych i systemów informatycznych</w:t>
            </w:r>
            <w:r>
              <w:t>.</w:t>
            </w:r>
          </w:p>
          <w:p w:rsidR="00B25A24" w:rsidRDefault="00B25A24" w:rsidP="00BB1F1C">
            <w:pPr>
              <w:spacing w:line="276" w:lineRule="auto"/>
            </w:pPr>
          </w:p>
        </w:tc>
        <w:tc>
          <w:tcPr>
            <w:tcW w:w="9070" w:type="dxa"/>
          </w:tcPr>
          <w:p w:rsidR="00B25A24" w:rsidRPr="00BB1F1C" w:rsidRDefault="001863BA" w:rsidP="00BB1F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lastRenderedPageBreak/>
              <w:t xml:space="preserve">W </w:t>
            </w:r>
            <w:r w:rsidR="00B25A24" w:rsidRPr="00BB1F1C">
              <w:rPr>
                <w:rFonts w:ascii="TimesNewRomanPSMT" w:hAnsi="TimesNewRomanPSMT" w:cs="TimesNewRomanPSMT"/>
                <w:szCs w:val="20"/>
              </w:rPr>
              <w:t xml:space="preserve">Urzędzie </w:t>
            </w:r>
            <w:r w:rsidR="00B25A24">
              <w:t>mechanizmy kontroli dotyczące systemów informatycznych zostały uregulowane m.in. w:</w:t>
            </w:r>
          </w:p>
          <w:p w:rsidR="00B25A24" w:rsidRPr="00BB1F1C" w:rsidRDefault="00B25A24" w:rsidP="00BB1F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lastRenderedPageBreak/>
              <w:t>polityce bezpieczeństwa informacji,</w:t>
            </w:r>
          </w:p>
          <w:p w:rsidR="00B25A24" w:rsidRPr="00BB1F1C" w:rsidRDefault="00B25A24" w:rsidP="00BB1F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t>instrukcji zarządzania systemami informatycznymi,</w:t>
            </w:r>
          </w:p>
          <w:p w:rsidR="00B25A24" w:rsidRPr="00BB1F1C" w:rsidRDefault="00B25A24" w:rsidP="00BB1F1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ascii="TimesNewRomanPSMT" w:hAnsi="TimesNewRomanPSMT" w:cs="TimesNewRomanPSMT"/>
                <w:szCs w:val="20"/>
              </w:rPr>
            </w:pPr>
            <w:r w:rsidRPr="00BB1F1C">
              <w:rPr>
                <w:rFonts w:ascii="TimesNewRomanPSMT" w:hAnsi="TimesNewRomanPSMT" w:cs="TimesNewRomanPSMT"/>
                <w:szCs w:val="20"/>
              </w:rPr>
              <w:t>w opisie wykonania kopii awaryjne</w:t>
            </w:r>
            <w:r w:rsidR="007C7727" w:rsidRPr="00BB1F1C">
              <w:rPr>
                <w:rFonts w:ascii="TimesNewRomanPSMT" w:hAnsi="TimesNewRomanPSMT" w:cs="TimesNewRomanPSMT"/>
                <w:szCs w:val="20"/>
              </w:rPr>
              <w:t>j</w:t>
            </w:r>
            <w:r w:rsidRPr="00BB1F1C">
              <w:rPr>
                <w:rFonts w:ascii="TimesNewRomanPSMT" w:hAnsi="TimesNewRomanPSMT" w:cs="TimesNewRomanPSMT"/>
                <w:szCs w:val="20"/>
              </w:rPr>
              <w:t>.</w:t>
            </w:r>
          </w:p>
          <w:p w:rsidR="00B25A24" w:rsidRDefault="00B25A24" w:rsidP="00BB1F1C">
            <w:pPr>
              <w:pStyle w:val="Spistreci1"/>
              <w:spacing w:line="276" w:lineRule="auto"/>
            </w:pPr>
          </w:p>
        </w:tc>
      </w:tr>
    </w:tbl>
    <w:p w:rsidR="007411D9" w:rsidRDefault="007411D9" w:rsidP="00161874">
      <w:pPr>
        <w:spacing w:line="276" w:lineRule="auto"/>
        <w:jc w:val="both"/>
      </w:pPr>
    </w:p>
    <w:p w:rsidR="00DB7B4B" w:rsidRPr="0066534E" w:rsidRDefault="009B0495" w:rsidP="00161874">
      <w:pPr>
        <w:spacing w:line="276" w:lineRule="auto"/>
        <w:rPr>
          <w:b/>
        </w:rPr>
      </w:pPr>
      <w:r>
        <w:rPr>
          <w:b/>
        </w:rPr>
        <w:t>D.</w:t>
      </w:r>
      <w:r w:rsidR="00DB7B4B" w:rsidRPr="0066534E">
        <w:rPr>
          <w:b/>
        </w:rPr>
        <w:t xml:space="preserve"> </w:t>
      </w:r>
      <w:r w:rsidR="00DB7B4B">
        <w:rPr>
          <w:b/>
        </w:rPr>
        <w:t>Informacja i Komunikacja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881"/>
        <w:gridCol w:w="9970"/>
      </w:tblGrid>
      <w:tr w:rsidR="005C1AE9">
        <w:trPr>
          <w:tblHeader/>
        </w:trPr>
        <w:tc>
          <w:tcPr>
            <w:tcW w:w="481" w:type="pct"/>
          </w:tcPr>
          <w:p w:rsidR="005C1AE9" w:rsidRPr="00BB1F1C" w:rsidRDefault="005C1AE9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Nr Standardu</w:t>
            </w:r>
          </w:p>
        </w:tc>
        <w:tc>
          <w:tcPr>
            <w:tcW w:w="1013" w:type="pct"/>
            <w:vAlign w:val="center"/>
          </w:tcPr>
          <w:p w:rsidR="005C1AE9" w:rsidRPr="00BB1F1C" w:rsidRDefault="005C1AE9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 xml:space="preserve">Nazwa i treść </w:t>
            </w:r>
            <w:r w:rsidR="00532756" w:rsidRPr="00BB1F1C">
              <w:rPr>
                <w:b/>
              </w:rPr>
              <w:t>s</w:t>
            </w:r>
            <w:r w:rsidRPr="00BB1F1C">
              <w:rPr>
                <w:b/>
              </w:rPr>
              <w:t>tandardu</w:t>
            </w:r>
          </w:p>
        </w:tc>
        <w:tc>
          <w:tcPr>
            <w:tcW w:w="3506" w:type="pct"/>
            <w:vAlign w:val="center"/>
          </w:tcPr>
          <w:p w:rsidR="005C1AE9" w:rsidRPr="00BB1F1C" w:rsidRDefault="005C1AE9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Sposób zorganizowania kontroli zarządczej w oparciu o standard</w:t>
            </w:r>
          </w:p>
        </w:tc>
      </w:tr>
      <w:tr w:rsidR="005C1AE9">
        <w:tc>
          <w:tcPr>
            <w:tcW w:w="481" w:type="pct"/>
          </w:tcPr>
          <w:p w:rsidR="005C1AE9" w:rsidRPr="00BB1F1C" w:rsidRDefault="005C1AE9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16</w:t>
            </w:r>
          </w:p>
        </w:tc>
        <w:tc>
          <w:tcPr>
            <w:tcW w:w="1013" w:type="pct"/>
          </w:tcPr>
          <w:p w:rsidR="005C1AE9" w:rsidRPr="00BB1F1C" w:rsidRDefault="005C1AE9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Bieżąca informacja</w:t>
            </w:r>
          </w:p>
          <w:p w:rsidR="005C1AE9" w:rsidRPr="00BB1F1C" w:rsidRDefault="005C1AE9" w:rsidP="00BB1F1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rPr>
                <w:b/>
                <w:bCs/>
                <w:i/>
              </w:rPr>
            </w:pPr>
            <w:r w:rsidRPr="00BB1F1C">
              <w:rPr>
                <w:i/>
              </w:rPr>
              <w:t>Osobom zarządzającym i pracownikom należy zapewnić, w odpowiedniej formie i czasie, właściwe oraz rzetelne informacje potrzebne do realizacji zadań.</w:t>
            </w:r>
          </w:p>
        </w:tc>
        <w:tc>
          <w:tcPr>
            <w:tcW w:w="3506" w:type="pct"/>
          </w:tcPr>
          <w:p w:rsidR="00DE66CD" w:rsidRDefault="00DE66CD" w:rsidP="00BB1F1C">
            <w:pPr>
              <w:numPr>
                <w:ilvl w:val="0"/>
                <w:numId w:val="20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</w:pPr>
            <w:r>
              <w:t>Zorganizowanie kontroli zarządczej zgodnie ze standardem polega na określeniu zasad przekazywania informacji, niezbędnych pracownikom Urzędu do realizacji celów i zadań oraz zasad przekazywania informacji bezpośredniemu przełożonemu i kierownikowi jednostki przez pracowników.</w:t>
            </w:r>
          </w:p>
          <w:p w:rsidR="00C002D6" w:rsidRDefault="00C002D6" w:rsidP="00BB1F1C">
            <w:pPr>
              <w:numPr>
                <w:ilvl w:val="0"/>
                <w:numId w:val="20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</w:pPr>
            <w:r>
              <w:t>Przyjęte zasady, zgodne z instrukcją kancelaryjną zapewniają przekazywanie niezbędnych informacji w sposób rzetelny, w odpowiednim czasie i formie.</w:t>
            </w:r>
          </w:p>
          <w:p w:rsidR="00CE6A1B" w:rsidRDefault="00C002D6" w:rsidP="00B56516">
            <w:pPr>
              <w:numPr>
                <w:ilvl w:val="0"/>
                <w:numId w:val="20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</w:pPr>
            <w:r>
              <w:t xml:space="preserve">Wdrożenie standardu </w:t>
            </w:r>
            <w:r w:rsidR="00CE6A1B">
              <w:t>obejmuje również</w:t>
            </w:r>
            <w:r>
              <w:t xml:space="preserve"> zasad</w:t>
            </w:r>
            <w:r w:rsidR="00CE6A1B">
              <w:t>y</w:t>
            </w:r>
            <w:r>
              <w:t xml:space="preserve"> przekazywania informacji pomiędzy jednostkami organizacyjnymi a Urzędem, </w:t>
            </w:r>
            <w:r w:rsidR="00033B59">
              <w:t>Wójtem</w:t>
            </w:r>
            <w:r>
              <w:t xml:space="preserve"> i Radą </w:t>
            </w:r>
            <w:r w:rsidR="00033B59">
              <w:t>Gminy</w:t>
            </w:r>
            <w:r>
              <w:t>.</w:t>
            </w:r>
          </w:p>
          <w:p w:rsidR="005C1AE9" w:rsidRDefault="005C1AE9" w:rsidP="00BB1F1C">
            <w:pPr>
              <w:numPr>
                <w:ilvl w:val="0"/>
                <w:numId w:val="20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</w:pPr>
            <w:r>
              <w:t>Kierownicy są zobowiązani do przekazywania informacji podległym pracownikom.</w:t>
            </w:r>
          </w:p>
          <w:p w:rsidR="00CE6A1B" w:rsidRDefault="00033B59" w:rsidP="00BB1F1C">
            <w:pPr>
              <w:numPr>
                <w:ilvl w:val="0"/>
                <w:numId w:val="20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</w:pPr>
            <w:r>
              <w:t>Każdy pracownik posiada</w:t>
            </w:r>
            <w:r w:rsidR="005C1AE9">
              <w:t xml:space="preserve"> numery kontaktowe do</w:t>
            </w:r>
            <w:r>
              <w:t xml:space="preserve"> każdego </w:t>
            </w:r>
            <w:r w:rsidR="005C1AE9">
              <w:t xml:space="preserve"> pracownika (np. nr telefonu, czy nr pokoju). </w:t>
            </w:r>
          </w:p>
          <w:p w:rsidR="005C1AE9" w:rsidRPr="00CF335B" w:rsidRDefault="005C1AE9" w:rsidP="00033B59">
            <w:pPr>
              <w:spacing w:line="276" w:lineRule="auto"/>
              <w:ind w:left="72"/>
            </w:pPr>
          </w:p>
        </w:tc>
      </w:tr>
      <w:tr w:rsidR="005C1AE9">
        <w:tc>
          <w:tcPr>
            <w:tcW w:w="481" w:type="pct"/>
          </w:tcPr>
          <w:p w:rsidR="005C1AE9" w:rsidRPr="00BB1F1C" w:rsidRDefault="005C1AE9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17</w:t>
            </w:r>
          </w:p>
        </w:tc>
        <w:tc>
          <w:tcPr>
            <w:tcW w:w="1013" w:type="pct"/>
          </w:tcPr>
          <w:p w:rsidR="005C1AE9" w:rsidRPr="00BB1F1C" w:rsidRDefault="005C1AE9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Komunikacja wewnętrzna</w:t>
            </w:r>
          </w:p>
          <w:p w:rsidR="005C1AE9" w:rsidRPr="00BB1F1C" w:rsidRDefault="005C1AE9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 xml:space="preserve">Należy zapewnić efektywne mechanizmy przekazywania ważnych </w:t>
            </w:r>
            <w:r w:rsidRPr="00BB1F1C">
              <w:rPr>
                <w:i/>
              </w:rPr>
              <w:lastRenderedPageBreak/>
              <w:t>informacji w obrębie struktury organizacyjnej jednostki oraz w obrębie działu administracji rządowej i jednostki samorządu terytorialnego.</w:t>
            </w:r>
          </w:p>
          <w:p w:rsidR="005C1AE9" w:rsidRDefault="005C1AE9" w:rsidP="00BB1F1C">
            <w:pPr>
              <w:spacing w:line="276" w:lineRule="auto"/>
            </w:pPr>
          </w:p>
        </w:tc>
        <w:tc>
          <w:tcPr>
            <w:tcW w:w="3506" w:type="pct"/>
          </w:tcPr>
          <w:p w:rsidR="005C1AE9" w:rsidRDefault="00033B59" w:rsidP="00BB1F1C">
            <w:pPr>
              <w:numPr>
                <w:ilvl w:val="0"/>
                <w:numId w:val="21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rPr>
                <w:bCs/>
              </w:rPr>
              <w:lastRenderedPageBreak/>
              <w:t>W UG</w:t>
            </w:r>
            <w:r w:rsidR="005C1AE9" w:rsidRPr="00BB1F1C">
              <w:rPr>
                <w:bCs/>
              </w:rPr>
              <w:t xml:space="preserve"> są zapewnione odpowiednie systemy komunikacyjne: sieć telefoniczna, </w:t>
            </w:r>
            <w:r w:rsidR="005C1AE9">
              <w:t xml:space="preserve">sieć komputerowa, oprogramowanie komputerów, poczta elektroniczna zewnętrzna i wewnętrzna </w:t>
            </w:r>
            <w:r w:rsidR="0032214D">
              <w:br/>
            </w:r>
            <w:r w:rsidR="00AE60B1">
              <w:t>w tym wewnętrzny komunikator. P</w:t>
            </w:r>
            <w:r w:rsidR="005C1AE9">
              <w:t xml:space="preserve">rzepływ dokumentów jest zgodny z Instrukcją Kancelaryjną oraz procedurą, kompetencjami komórek organizacyjnych/samodzielnych stanowisk pracy, </w:t>
            </w:r>
            <w:r w:rsidR="005C1AE9">
              <w:lastRenderedPageBreak/>
              <w:t>określonymi</w:t>
            </w:r>
            <w:r>
              <w:t xml:space="preserve"> w Regulaminie Organizacyjnym UG</w:t>
            </w:r>
            <w:r w:rsidR="005C1AE9">
              <w:t>.</w:t>
            </w:r>
          </w:p>
          <w:p w:rsidR="005C1AE9" w:rsidRDefault="005C1AE9" w:rsidP="00BB1F1C">
            <w:pPr>
              <w:numPr>
                <w:ilvl w:val="0"/>
                <w:numId w:val="21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Wskazane narzędzia komunikacji wewnętrznej zapewniają skuteczny przepływ informacji między poszczególnymi komórkami organizacyjnymi i s</w:t>
            </w:r>
            <w:r w:rsidR="00033B59">
              <w:t>amodzielnymi stanowiskami pracy.</w:t>
            </w:r>
          </w:p>
          <w:p w:rsidR="009F79F4" w:rsidRDefault="005C1AE9" w:rsidP="00BB1F1C">
            <w:pPr>
              <w:numPr>
                <w:ilvl w:val="0"/>
                <w:numId w:val="21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</w:pPr>
            <w:r>
              <w:t xml:space="preserve">Unowocześniany jest system informatyczny Urzędu, komunikacji wewnętrznej i zewnętrznej w postaci Internetu i Intranetu. </w:t>
            </w:r>
          </w:p>
          <w:p w:rsidR="009F79F4" w:rsidRDefault="005C1AE9" w:rsidP="00033B59">
            <w:pPr>
              <w:numPr>
                <w:ilvl w:val="0"/>
                <w:numId w:val="21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</w:pPr>
            <w:r>
              <w:t>Wprowadzony został elektroniczny obieg dokumentów.</w:t>
            </w:r>
          </w:p>
        </w:tc>
      </w:tr>
      <w:tr w:rsidR="006D5B3D">
        <w:tc>
          <w:tcPr>
            <w:tcW w:w="481" w:type="pct"/>
          </w:tcPr>
          <w:p w:rsidR="006D5B3D" w:rsidRPr="00BB1F1C" w:rsidRDefault="006D5B3D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lastRenderedPageBreak/>
              <w:t>18</w:t>
            </w:r>
          </w:p>
        </w:tc>
        <w:tc>
          <w:tcPr>
            <w:tcW w:w="1013" w:type="pct"/>
          </w:tcPr>
          <w:p w:rsidR="006D5B3D" w:rsidRPr="00BB1F1C" w:rsidRDefault="006D5B3D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Komunikacja zewnętrzna</w:t>
            </w:r>
          </w:p>
          <w:p w:rsidR="006D5B3D" w:rsidRPr="00BB1F1C" w:rsidRDefault="006D5B3D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>Należy zapewnić efektywny system wymiany ważnych informacji z podmiotami zewnętrznymi mającymi wpływ na osiąganie celów i realizację zadań.</w:t>
            </w:r>
          </w:p>
          <w:p w:rsidR="006D5B3D" w:rsidRDefault="006D5B3D" w:rsidP="00BB1F1C">
            <w:pPr>
              <w:spacing w:line="276" w:lineRule="auto"/>
            </w:pPr>
          </w:p>
        </w:tc>
        <w:tc>
          <w:tcPr>
            <w:tcW w:w="3506" w:type="pct"/>
          </w:tcPr>
          <w:p w:rsidR="009F79F4" w:rsidRDefault="006D5B3D" w:rsidP="00BB1F1C">
            <w:pPr>
              <w:numPr>
                <w:ilvl w:val="0"/>
                <w:numId w:val="22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Zgodnie z Regulaminem Organizacyjnym każde zarządzenie powinno być zamieszczone w BIP.</w:t>
            </w:r>
          </w:p>
          <w:p w:rsidR="006D5B3D" w:rsidRDefault="006D5B3D" w:rsidP="00BB1F1C">
            <w:pPr>
              <w:numPr>
                <w:ilvl w:val="0"/>
                <w:numId w:val="22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 Zgodnie z przyjętą praktyką</w:t>
            </w:r>
            <w:r w:rsidR="007C7727">
              <w:t xml:space="preserve"> </w:t>
            </w:r>
            <w:r>
              <w:t xml:space="preserve">w BIP zamieszczane są zarządzenia, które są wydane przez </w:t>
            </w:r>
            <w:r w:rsidR="001512D9">
              <w:t>Wójta</w:t>
            </w:r>
            <w:r>
              <w:t xml:space="preserve"> jako organ wykonawczy. Zarządzenia </w:t>
            </w:r>
            <w:r w:rsidR="00296781">
              <w:t>Wójta</w:t>
            </w:r>
            <w:r>
              <w:t xml:space="preserve"> jako Kierownika Urzędu są ewidencjonowane w </w:t>
            </w:r>
            <w:r w:rsidR="00296781">
              <w:t>R</w:t>
            </w:r>
            <w:r>
              <w:t>O w rejestrze tradycyjnym w formie papierowej.</w:t>
            </w:r>
          </w:p>
          <w:p w:rsidR="009F79F4" w:rsidRDefault="006D5B3D" w:rsidP="00BB1F1C">
            <w:pPr>
              <w:numPr>
                <w:ilvl w:val="0"/>
                <w:numId w:val="22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Zgodnie z zapisami </w:t>
            </w:r>
            <w:r w:rsidR="00454350">
              <w:t xml:space="preserve">Regulaminu Organizacyjnego </w:t>
            </w:r>
            <w:r>
              <w:t xml:space="preserve">mieszkańcy mają możliwość komunikacji z Urzędem poprzez stronę internetową oraz pocztę elektroniczną. </w:t>
            </w:r>
          </w:p>
          <w:p w:rsidR="006D5B3D" w:rsidRDefault="006D5B3D" w:rsidP="00BB1F1C">
            <w:pPr>
              <w:numPr>
                <w:ilvl w:val="0"/>
                <w:numId w:val="22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>Wszystkie osoby odwiedzające internetową stronę U</w:t>
            </w:r>
            <w:r w:rsidR="00296781">
              <w:t>G</w:t>
            </w:r>
            <w:r>
              <w:t xml:space="preserve"> mają możliwość przekazania uwag i spostrzeżeń i dotyczących </w:t>
            </w:r>
            <w:r w:rsidR="00296781">
              <w:t>Gminy czy funkcjonowania UG</w:t>
            </w:r>
            <w:r>
              <w:t>.</w:t>
            </w:r>
          </w:p>
          <w:p w:rsidR="009F79F4" w:rsidRDefault="006D5B3D" w:rsidP="00BB1F1C">
            <w:pPr>
              <w:numPr>
                <w:ilvl w:val="0"/>
                <w:numId w:val="22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W sprawach </w:t>
            </w:r>
            <w:r w:rsidR="007C7727">
              <w:t>istotnych, w których</w:t>
            </w:r>
            <w:r>
              <w:t xml:space="preserve"> wymagane je</w:t>
            </w:r>
            <w:r w:rsidR="007C7727">
              <w:t>s</w:t>
            </w:r>
            <w:r>
              <w:t>t dotarcie do szerokiego kręgu osób U</w:t>
            </w:r>
            <w:r w:rsidR="00296781">
              <w:t>G</w:t>
            </w:r>
            <w:r>
              <w:t xml:space="preserve"> publikuje ogłoszenia.</w:t>
            </w:r>
          </w:p>
          <w:p w:rsidR="006D5B3D" w:rsidRPr="00CF335B" w:rsidRDefault="006D5B3D" w:rsidP="0045796A">
            <w:pPr>
              <w:numPr>
                <w:ilvl w:val="0"/>
                <w:numId w:val="22"/>
              </w:numPr>
              <w:tabs>
                <w:tab w:val="clear" w:pos="1440"/>
                <w:tab w:val="num" w:pos="432"/>
              </w:tabs>
              <w:spacing w:line="276" w:lineRule="auto"/>
              <w:ind w:left="432"/>
              <w:jc w:val="both"/>
            </w:pPr>
            <w:r>
              <w:t xml:space="preserve">Zgodnie z wymaganiami przepisów prawa i we wskazanych sprawach w </w:t>
            </w:r>
            <w:r w:rsidR="0045796A">
              <w:t>gminie</w:t>
            </w:r>
            <w:r>
              <w:t xml:space="preserve"> rozplakatowane są także obwieszczenia.</w:t>
            </w:r>
          </w:p>
        </w:tc>
      </w:tr>
    </w:tbl>
    <w:p w:rsidR="002D0E0E" w:rsidRDefault="002D0E0E" w:rsidP="00161874">
      <w:pPr>
        <w:spacing w:line="276" w:lineRule="auto"/>
        <w:jc w:val="both"/>
      </w:pPr>
    </w:p>
    <w:p w:rsidR="00CF335B" w:rsidRDefault="00CF335B" w:rsidP="00161874">
      <w:pPr>
        <w:spacing w:line="276" w:lineRule="auto"/>
        <w:jc w:val="both"/>
      </w:pPr>
    </w:p>
    <w:p w:rsidR="00CC0FA1" w:rsidRPr="0066534E" w:rsidRDefault="009B0495" w:rsidP="00161874">
      <w:pPr>
        <w:spacing w:line="276" w:lineRule="auto"/>
        <w:rPr>
          <w:b/>
        </w:rPr>
      </w:pPr>
      <w:r>
        <w:rPr>
          <w:b/>
        </w:rPr>
        <w:t>E.</w:t>
      </w:r>
      <w:r w:rsidR="00CC0FA1">
        <w:rPr>
          <w:b/>
        </w:rPr>
        <w:t xml:space="preserve"> Monitorowanie i ocena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5077"/>
        <w:gridCol w:w="7774"/>
      </w:tblGrid>
      <w:tr w:rsidR="006D5B3D">
        <w:trPr>
          <w:tblHeader/>
        </w:trPr>
        <w:tc>
          <w:tcPr>
            <w:tcW w:w="1367" w:type="dxa"/>
          </w:tcPr>
          <w:p w:rsidR="006D5B3D" w:rsidRPr="009F79F4" w:rsidRDefault="006D5B3D" w:rsidP="00BB1F1C">
            <w:pPr>
              <w:spacing w:line="276" w:lineRule="auto"/>
              <w:jc w:val="center"/>
            </w:pPr>
            <w:r w:rsidRPr="009F79F4">
              <w:t>Nr Standardu</w:t>
            </w:r>
          </w:p>
        </w:tc>
        <w:tc>
          <w:tcPr>
            <w:tcW w:w="5077" w:type="dxa"/>
            <w:vAlign w:val="center"/>
          </w:tcPr>
          <w:p w:rsidR="006D5B3D" w:rsidRPr="00BB1F1C" w:rsidRDefault="006D5B3D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Nazwa i treść standardu</w:t>
            </w:r>
          </w:p>
        </w:tc>
        <w:tc>
          <w:tcPr>
            <w:tcW w:w="7774" w:type="dxa"/>
            <w:vAlign w:val="center"/>
          </w:tcPr>
          <w:p w:rsidR="006D5B3D" w:rsidRPr="00BB1F1C" w:rsidRDefault="006D5B3D" w:rsidP="00BB1F1C">
            <w:pPr>
              <w:spacing w:line="276" w:lineRule="auto"/>
              <w:jc w:val="center"/>
              <w:rPr>
                <w:b/>
              </w:rPr>
            </w:pPr>
            <w:r w:rsidRPr="00BB1F1C">
              <w:rPr>
                <w:b/>
              </w:rPr>
              <w:t>Sposób zorganizowania kontroli zarządczej w oparciu o standard</w:t>
            </w:r>
          </w:p>
        </w:tc>
      </w:tr>
      <w:tr w:rsidR="006D5B3D">
        <w:tc>
          <w:tcPr>
            <w:tcW w:w="1367" w:type="dxa"/>
          </w:tcPr>
          <w:p w:rsidR="006D5B3D" w:rsidRPr="009F79F4" w:rsidRDefault="006D5B3D" w:rsidP="00BB1F1C">
            <w:pPr>
              <w:spacing w:line="276" w:lineRule="auto"/>
              <w:jc w:val="center"/>
            </w:pPr>
            <w:r w:rsidRPr="009F79F4">
              <w:t>19</w:t>
            </w:r>
          </w:p>
        </w:tc>
        <w:tc>
          <w:tcPr>
            <w:tcW w:w="5077" w:type="dxa"/>
          </w:tcPr>
          <w:p w:rsidR="006D5B3D" w:rsidRPr="00BB1F1C" w:rsidRDefault="006D5B3D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Monitorowanie systemu kontroli zarządczej</w:t>
            </w:r>
          </w:p>
          <w:p w:rsidR="006D5B3D" w:rsidRPr="00BB1F1C" w:rsidRDefault="006D5B3D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lastRenderedPageBreak/>
              <w:t>Należy monitorować skuteczność poszczególnych elementów systemu kontroli zarządczej, co umożliwi bieżące rozwiązywanie zidentyfikowanych problemów.</w:t>
            </w:r>
          </w:p>
          <w:p w:rsidR="006D5B3D" w:rsidRPr="00BB1F1C" w:rsidRDefault="006D5B3D" w:rsidP="00BB1F1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774" w:type="dxa"/>
          </w:tcPr>
          <w:p w:rsidR="006D5B3D" w:rsidRDefault="006D5B3D" w:rsidP="00BB1F1C">
            <w:pPr>
              <w:numPr>
                <w:ilvl w:val="0"/>
                <w:numId w:val="23"/>
              </w:numPr>
              <w:tabs>
                <w:tab w:val="clear" w:pos="1440"/>
                <w:tab w:val="num" w:pos="396"/>
              </w:tabs>
              <w:spacing w:line="276" w:lineRule="auto"/>
              <w:ind w:left="396"/>
            </w:pPr>
            <w:r>
              <w:lastRenderedPageBreak/>
              <w:t xml:space="preserve">Kierownicy w ramach sprawowanej kontroli funkcjonalnej na bieżąco </w:t>
            </w:r>
            <w:r>
              <w:lastRenderedPageBreak/>
              <w:t xml:space="preserve">monitorują postępy w pracy podwładnych. </w:t>
            </w:r>
          </w:p>
          <w:p w:rsidR="006D5B3D" w:rsidRPr="00CF335B" w:rsidRDefault="008A6085" w:rsidP="00BB1F1C">
            <w:pPr>
              <w:numPr>
                <w:ilvl w:val="0"/>
                <w:numId w:val="23"/>
              </w:numPr>
              <w:tabs>
                <w:tab w:val="clear" w:pos="1440"/>
                <w:tab w:val="num" w:pos="396"/>
              </w:tabs>
              <w:spacing w:line="276" w:lineRule="auto"/>
              <w:ind w:left="396"/>
            </w:pPr>
            <w:r>
              <w:t xml:space="preserve">Zespół ds. Kontroli Zarządczej i Zarządzania Ryzykiem monitoruje rokrocznie funkcjonowanie systemu kontroli </w:t>
            </w:r>
            <w:r w:rsidR="004D3237">
              <w:t>zarządczej</w:t>
            </w:r>
            <w:r>
              <w:t xml:space="preserve"> w Urzędzie i jednostkach organizacyjnych Gminy</w:t>
            </w:r>
          </w:p>
        </w:tc>
      </w:tr>
      <w:tr w:rsidR="006D5B3D">
        <w:tc>
          <w:tcPr>
            <w:tcW w:w="1367" w:type="dxa"/>
          </w:tcPr>
          <w:p w:rsidR="006D5B3D" w:rsidRPr="009F79F4" w:rsidRDefault="006D5B3D" w:rsidP="00BB1F1C">
            <w:pPr>
              <w:spacing w:line="276" w:lineRule="auto"/>
              <w:jc w:val="center"/>
            </w:pPr>
            <w:r w:rsidRPr="009F79F4">
              <w:lastRenderedPageBreak/>
              <w:t>21</w:t>
            </w:r>
          </w:p>
        </w:tc>
        <w:tc>
          <w:tcPr>
            <w:tcW w:w="5077" w:type="dxa"/>
          </w:tcPr>
          <w:p w:rsidR="006D5B3D" w:rsidRPr="00BB1F1C" w:rsidRDefault="006D5B3D" w:rsidP="00BB1F1C">
            <w:pPr>
              <w:spacing w:line="276" w:lineRule="auto"/>
              <w:rPr>
                <w:b/>
                <w:bCs/>
              </w:rPr>
            </w:pPr>
            <w:r w:rsidRPr="00BB1F1C">
              <w:rPr>
                <w:b/>
                <w:bCs/>
              </w:rPr>
              <w:t>Audyt wewnętrzny</w:t>
            </w:r>
          </w:p>
          <w:p w:rsidR="006D5B3D" w:rsidRPr="00BB1F1C" w:rsidRDefault="006D5B3D" w:rsidP="00BB1F1C">
            <w:pPr>
              <w:spacing w:line="276" w:lineRule="auto"/>
              <w:rPr>
                <w:i/>
              </w:rPr>
            </w:pPr>
            <w:r w:rsidRPr="00BB1F1C">
              <w:rPr>
                <w:i/>
              </w:rPr>
              <w:t>W przypadkach i na warunkach określonych w ustawie audytor wewnętrzny prowadzi obiektywną i niezależną ocenę kontroli zarządczej.</w:t>
            </w:r>
          </w:p>
        </w:tc>
        <w:tc>
          <w:tcPr>
            <w:tcW w:w="7774" w:type="dxa"/>
          </w:tcPr>
          <w:p w:rsidR="006D5B3D" w:rsidRDefault="008A6085" w:rsidP="00BB1F1C">
            <w:pPr>
              <w:numPr>
                <w:ilvl w:val="0"/>
                <w:numId w:val="24"/>
              </w:numPr>
              <w:tabs>
                <w:tab w:val="clear" w:pos="1440"/>
                <w:tab w:val="num" w:pos="396"/>
              </w:tabs>
              <w:spacing w:line="276" w:lineRule="auto"/>
              <w:ind w:left="396"/>
            </w:pPr>
            <w:r>
              <w:t xml:space="preserve">W przypadku wystąpienia konieczności prowadzenia audytu wewnętrznego Urząd Gminy w drodze postępowania określonego </w:t>
            </w:r>
            <w:r w:rsidR="004D3237">
              <w:br/>
            </w:r>
            <w:r>
              <w:t xml:space="preserve">w ustawie o zamówieniach publicznych </w:t>
            </w:r>
            <w:r w:rsidR="007A2615">
              <w:t>wybiera audytora wewnętrznego w celu przeprowadzenia takiego audytu.</w:t>
            </w:r>
          </w:p>
        </w:tc>
      </w:tr>
    </w:tbl>
    <w:p w:rsidR="007411D9" w:rsidRDefault="007411D9" w:rsidP="00161874">
      <w:pPr>
        <w:spacing w:line="276" w:lineRule="auto"/>
        <w:jc w:val="both"/>
      </w:pPr>
    </w:p>
    <w:p w:rsidR="00B238C3" w:rsidRPr="007411D9" w:rsidRDefault="00B238C3" w:rsidP="00161874">
      <w:pPr>
        <w:spacing w:line="276" w:lineRule="auto"/>
        <w:jc w:val="both"/>
      </w:pPr>
      <w:r>
        <w:t>Zasady z</w:t>
      </w:r>
      <w:r w:rsidRPr="007411D9">
        <w:t>organizowani</w:t>
      </w:r>
      <w:r>
        <w:t>a</w:t>
      </w:r>
      <w:r w:rsidRPr="007411D9">
        <w:t xml:space="preserve"> kontroli zarządczej zgodnie ze standardami:</w:t>
      </w:r>
    </w:p>
    <w:p w:rsidR="00B238C3" w:rsidRPr="00161874" w:rsidRDefault="00B238C3" w:rsidP="00BB1F1C">
      <w:pPr>
        <w:numPr>
          <w:ilvl w:val="0"/>
          <w:numId w:val="19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i/>
        </w:rPr>
      </w:pPr>
      <w:r w:rsidRPr="00161874">
        <w:rPr>
          <w:b/>
          <w:i/>
        </w:rPr>
        <w:t xml:space="preserve">Nr 20 </w:t>
      </w:r>
      <w:r w:rsidRPr="00161874">
        <w:rPr>
          <w:i/>
        </w:rPr>
        <w:t xml:space="preserve">– </w:t>
      </w:r>
      <w:r w:rsidRPr="00161874">
        <w:rPr>
          <w:bCs/>
          <w:i/>
          <w:u w:val="single"/>
        </w:rPr>
        <w:t>Samoocena -</w:t>
      </w:r>
      <w:r w:rsidRPr="00161874">
        <w:rPr>
          <w:b/>
          <w:bCs/>
          <w:i/>
        </w:rPr>
        <w:t xml:space="preserve"> </w:t>
      </w:r>
      <w:r w:rsidRPr="00161874">
        <w:rPr>
          <w:i/>
        </w:rPr>
        <w:t xml:space="preserve">Zaleca się przeprowadzenie, co najmniej raz w roku samooceny systemu kontroli zarządczej przez osoby zarządzające </w:t>
      </w:r>
      <w:r w:rsidRPr="00161874">
        <w:rPr>
          <w:i/>
        </w:rPr>
        <w:br/>
        <w:t>i pracowników jednostki. Samoocena powinna być ujęta w ramy procesu odrębnego od bieżącej działalności i udokumentowana,</w:t>
      </w:r>
    </w:p>
    <w:p w:rsidR="00B238C3" w:rsidRPr="00161874" w:rsidRDefault="00B238C3" w:rsidP="00BB1F1C">
      <w:pPr>
        <w:numPr>
          <w:ilvl w:val="0"/>
          <w:numId w:val="19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i/>
        </w:rPr>
      </w:pPr>
      <w:r w:rsidRPr="00161874">
        <w:rPr>
          <w:b/>
          <w:i/>
        </w:rPr>
        <w:t>Nr 22</w:t>
      </w:r>
      <w:r w:rsidRPr="00161874">
        <w:rPr>
          <w:i/>
        </w:rPr>
        <w:t xml:space="preserve"> - </w:t>
      </w:r>
      <w:r w:rsidRPr="00161874">
        <w:rPr>
          <w:bCs/>
          <w:i/>
          <w:u w:val="single"/>
        </w:rPr>
        <w:t>Uzyskanie zapewnienia o stanie kontroli zarządczej</w:t>
      </w:r>
      <w:r w:rsidRPr="00161874">
        <w:rPr>
          <w:bCs/>
          <w:i/>
        </w:rPr>
        <w:t xml:space="preserve">- </w:t>
      </w:r>
      <w:r w:rsidRPr="00161874">
        <w:rPr>
          <w:i/>
        </w:rPr>
        <w:t>Źródłem uzyskania zapewnienia o stanie kontroli zarządczej przez kierownika jednostki powinny być w szczególności wyniki: monitorowania, samooceny oraz przeprowadzonych audytów i kontroli. Zaleca się coroczne potwierdzenie uzyskania powyższego zapewnienia w formie oświadczenia o stanie kontroli zarządczej za poprzedni rok.</w:t>
      </w:r>
    </w:p>
    <w:p w:rsidR="00642572" w:rsidRDefault="00B238C3" w:rsidP="00161874">
      <w:pPr>
        <w:spacing w:line="276" w:lineRule="auto"/>
        <w:jc w:val="both"/>
      </w:pPr>
      <w:r w:rsidRPr="00161874">
        <w:t xml:space="preserve">zostały opisane w zasadach </w:t>
      </w:r>
      <w:r w:rsidR="003331F2">
        <w:t xml:space="preserve">monitorowania i </w:t>
      </w:r>
      <w:r w:rsidRPr="00161874">
        <w:t>dokonywania samooceny systemu kontroli zarządczej oraz udzielania zapewnienia o stanie kontroli zarządczej, stanowiących załącznik Nr 1 do niniejszych zasad.</w:t>
      </w:r>
    </w:p>
    <w:p w:rsidR="00400C81" w:rsidRDefault="00400C81" w:rsidP="00161874">
      <w:pPr>
        <w:spacing w:line="276" w:lineRule="auto"/>
        <w:jc w:val="both"/>
        <w:sectPr w:rsidR="00400C81">
          <w:headerReference w:type="default" r:id="rId8"/>
          <w:footerReference w:type="even" r:id="rId9"/>
          <w:footerReference w:type="default" r:id="rId10"/>
          <w:type w:val="odd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400C81" w:rsidRPr="00BE1708" w:rsidRDefault="00400C81" w:rsidP="00400C81">
      <w:pPr>
        <w:jc w:val="center"/>
        <w:rPr>
          <w:b/>
        </w:rPr>
      </w:pPr>
      <w:r w:rsidRPr="00BE1708">
        <w:rPr>
          <w:b/>
        </w:rPr>
        <w:lastRenderedPageBreak/>
        <w:t xml:space="preserve">Zasady zarządzania ryzykiem w </w:t>
      </w:r>
      <w:r>
        <w:rPr>
          <w:b/>
        </w:rPr>
        <w:t>Urzędzie Gminy Grębocice</w:t>
      </w:r>
      <w:r w:rsidRPr="00BE1708">
        <w:rPr>
          <w:b/>
        </w:rPr>
        <w:t xml:space="preserve"> oraz</w:t>
      </w:r>
      <w:r>
        <w:rPr>
          <w:b/>
        </w:rPr>
        <w:t xml:space="preserve"> pozostałych</w:t>
      </w:r>
      <w:r w:rsidRPr="00BE1708">
        <w:rPr>
          <w:b/>
        </w:rPr>
        <w:t xml:space="preserve"> jednostkach organizacyjnych </w:t>
      </w:r>
      <w:r>
        <w:rPr>
          <w:b/>
        </w:rPr>
        <w:t>Gminy Grębocice</w:t>
      </w:r>
    </w:p>
    <w:p w:rsidR="00400C81" w:rsidRPr="00F57959" w:rsidRDefault="00400C81" w:rsidP="00400C81">
      <w:pPr>
        <w:jc w:val="center"/>
      </w:pPr>
    </w:p>
    <w:p w:rsidR="00400C81" w:rsidRPr="00F57959" w:rsidRDefault="00400C81" w:rsidP="00400C81">
      <w:pPr>
        <w:jc w:val="center"/>
      </w:pPr>
      <w:r w:rsidRPr="00F57959">
        <w:t>Rozdział I</w:t>
      </w:r>
    </w:p>
    <w:p w:rsidR="00400C81" w:rsidRPr="00F57959" w:rsidRDefault="00400C81" w:rsidP="00400C81">
      <w:pPr>
        <w:jc w:val="center"/>
      </w:pPr>
      <w:r w:rsidRPr="00F57959">
        <w:t>Postanowienia ogólne</w:t>
      </w:r>
    </w:p>
    <w:p w:rsidR="00400C81" w:rsidRPr="00F57959" w:rsidRDefault="00400C81" w:rsidP="00400C81">
      <w:pPr>
        <w:jc w:val="center"/>
      </w:pPr>
    </w:p>
    <w:p w:rsidR="00400C81" w:rsidRPr="00F57959" w:rsidRDefault="00400C81" w:rsidP="00400C81">
      <w:pPr>
        <w:jc w:val="center"/>
      </w:pPr>
      <w:r w:rsidRPr="00F57959">
        <w:t>§ 1</w:t>
      </w:r>
    </w:p>
    <w:p w:rsidR="00400C81" w:rsidRDefault="00400C81" w:rsidP="00400C81">
      <w:pPr>
        <w:numPr>
          <w:ilvl w:val="0"/>
          <w:numId w:val="27"/>
        </w:numPr>
        <w:jc w:val="both"/>
      </w:pPr>
      <w:r w:rsidRPr="00F57959">
        <w:t xml:space="preserve">Ustala się zasady zarządzania ryzykiem w </w:t>
      </w:r>
      <w:r>
        <w:t>Urzędzie Gminy Grębocice</w:t>
      </w:r>
      <w:r w:rsidRPr="00F57959">
        <w:t xml:space="preserve"> oraz pozostałych jednostkach organizacyjnych </w:t>
      </w:r>
      <w:r>
        <w:t>Gminy Grębocice</w:t>
      </w:r>
      <w:r w:rsidRPr="00F57959">
        <w:t>.</w:t>
      </w:r>
    </w:p>
    <w:p w:rsidR="00400C81" w:rsidRDefault="00400C81" w:rsidP="00400C81">
      <w:pPr>
        <w:numPr>
          <w:ilvl w:val="0"/>
          <w:numId w:val="27"/>
        </w:numPr>
        <w:jc w:val="both"/>
      </w:pPr>
      <w:r>
        <w:t>Wprowadza się obowiązek oceny ryzyka i zarządzania ryzykiem we wszystkich jednostkach organizacyjnych Gminy oraz we wszystkich komórkach organizacyjnych Urzędu.</w:t>
      </w:r>
    </w:p>
    <w:p w:rsidR="00400C81" w:rsidRDefault="00400C81" w:rsidP="00400C81">
      <w:pPr>
        <w:jc w:val="both"/>
      </w:pPr>
    </w:p>
    <w:p w:rsidR="00400C81" w:rsidRDefault="00400C81" w:rsidP="00400C81">
      <w:pPr>
        <w:jc w:val="center"/>
      </w:pPr>
      <w:r w:rsidRPr="00F57959">
        <w:t>§ 2</w:t>
      </w:r>
    </w:p>
    <w:p w:rsidR="00400C81" w:rsidRPr="00F57959" w:rsidRDefault="00400C81" w:rsidP="00400C81">
      <w:pPr>
        <w:numPr>
          <w:ilvl w:val="0"/>
          <w:numId w:val="31"/>
        </w:numPr>
      </w:pPr>
      <w:r w:rsidRPr="00F57959">
        <w:t>Wdrożenie systemu zarządzania ryzykiem ma zapewnić:</w:t>
      </w:r>
    </w:p>
    <w:p w:rsidR="00400C81" w:rsidRPr="00F57959" w:rsidRDefault="00400C81" w:rsidP="00400C81">
      <w:pPr>
        <w:numPr>
          <w:ilvl w:val="1"/>
          <w:numId w:val="27"/>
        </w:numPr>
        <w:jc w:val="both"/>
      </w:pPr>
      <w:r>
        <w:t>w</w:t>
      </w:r>
      <w:r w:rsidRPr="00F57959">
        <w:t>sparcie</w:t>
      </w:r>
      <w:r>
        <w:t xml:space="preserve"> dla</w:t>
      </w:r>
      <w:r w:rsidRPr="00F57959">
        <w:t xml:space="preserve"> realizacji celów Urzędu i pozostałych jednostek organizacyjnych </w:t>
      </w:r>
      <w:r>
        <w:t xml:space="preserve">Gminy </w:t>
      </w:r>
      <w:r w:rsidRPr="00F57959">
        <w:t>poprzez identyfikację ryzyk mogących wpłynąć negatywnie na realizację celów i odpowiednią reakcję na zidentyfikowane ryzyka oraz identyfikację możliwości rozwoju i poprawy uzyskiwanych wyników,</w:t>
      </w:r>
    </w:p>
    <w:p w:rsidR="00400C81" w:rsidRPr="00F57959" w:rsidRDefault="00400C81" w:rsidP="00400C81">
      <w:pPr>
        <w:numPr>
          <w:ilvl w:val="1"/>
          <w:numId w:val="27"/>
        </w:numPr>
        <w:jc w:val="both"/>
      </w:pPr>
      <w:r>
        <w:t xml:space="preserve">położenie </w:t>
      </w:r>
      <w:r w:rsidRPr="00F57959">
        <w:t>większ</w:t>
      </w:r>
      <w:r>
        <w:t>ego</w:t>
      </w:r>
      <w:r w:rsidRPr="00F57959">
        <w:t xml:space="preserve"> nacisk</w:t>
      </w:r>
      <w:r>
        <w:t>u</w:t>
      </w:r>
      <w:r w:rsidRPr="00F57959">
        <w:t xml:space="preserve"> Kierownictwa na sprawy faktycznie istotne,</w:t>
      </w:r>
    </w:p>
    <w:p w:rsidR="00400C81" w:rsidRPr="00F57959" w:rsidRDefault="00400C81" w:rsidP="00400C81">
      <w:pPr>
        <w:numPr>
          <w:ilvl w:val="1"/>
          <w:numId w:val="27"/>
        </w:numPr>
      </w:pPr>
      <w:r>
        <w:t>skrócenie</w:t>
      </w:r>
      <w:r w:rsidRPr="00F57959">
        <w:t xml:space="preserve"> czas</w:t>
      </w:r>
      <w:r>
        <w:t>u</w:t>
      </w:r>
      <w:r w:rsidRPr="00F57959">
        <w:t xml:space="preserve"> reakcji </w:t>
      </w:r>
      <w:r>
        <w:t>K</w:t>
      </w:r>
      <w:r w:rsidRPr="00F57959">
        <w:t>ierownictwa na sprawy kryzysowe,</w:t>
      </w:r>
    </w:p>
    <w:p w:rsidR="00400C81" w:rsidRPr="00F57959" w:rsidRDefault="00400C81" w:rsidP="00400C81">
      <w:pPr>
        <w:numPr>
          <w:ilvl w:val="1"/>
          <w:numId w:val="27"/>
        </w:numPr>
      </w:pPr>
      <w:r w:rsidRPr="00F57959">
        <w:t>szybsze i skuteczniejsze reagowanie na zagrożenia,</w:t>
      </w:r>
    </w:p>
    <w:p w:rsidR="00400C81" w:rsidRPr="00F57959" w:rsidRDefault="00400C81" w:rsidP="00400C81">
      <w:pPr>
        <w:numPr>
          <w:ilvl w:val="1"/>
          <w:numId w:val="27"/>
        </w:numPr>
      </w:pPr>
      <w:r>
        <w:t>ograniczenie ilości</w:t>
      </w:r>
      <w:r w:rsidRPr="00F57959">
        <w:t xml:space="preserve"> negatywnych zdarzeń mających wpływ na organizację,</w:t>
      </w:r>
    </w:p>
    <w:p w:rsidR="00400C81" w:rsidRPr="00F57959" w:rsidRDefault="00400C81" w:rsidP="00400C81">
      <w:pPr>
        <w:numPr>
          <w:ilvl w:val="1"/>
          <w:numId w:val="27"/>
        </w:numPr>
      </w:pPr>
      <w:r>
        <w:t>skoncentrowanie działań</w:t>
      </w:r>
      <w:r w:rsidRPr="00F57959">
        <w:t xml:space="preserve"> na poprawne wykonywanie właściwych zadań,</w:t>
      </w:r>
    </w:p>
    <w:p w:rsidR="00400C81" w:rsidRPr="00F57959" w:rsidRDefault="00400C81" w:rsidP="00400C81">
      <w:pPr>
        <w:numPr>
          <w:ilvl w:val="1"/>
          <w:numId w:val="27"/>
        </w:numPr>
      </w:pPr>
      <w:r>
        <w:t>zwiększenie</w:t>
      </w:r>
      <w:r w:rsidRPr="00F57959">
        <w:t xml:space="preserve"> prawdopodobieństw</w:t>
      </w:r>
      <w:r>
        <w:t xml:space="preserve">a </w:t>
      </w:r>
      <w:r w:rsidRPr="00F57959">
        <w:t>wdrożenia planowanych zmian,</w:t>
      </w:r>
    </w:p>
    <w:p w:rsidR="00400C81" w:rsidRPr="00F57959" w:rsidRDefault="00400C81" w:rsidP="00400C81">
      <w:pPr>
        <w:numPr>
          <w:ilvl w:val="1"/>
          <w:numId w:val="27"/>
        </w:numPr>
      </w:pPr>
      <w:r>
        <w:t>racjonalniejsze</w:t>
      </w:r>
      <w:r w:rsidRPr="00F57959">
        <w:t xml:space="preserve"> wykorzystanie zasobów,</w:t>
      </w:r>
    </w:p>
    <w:p w:rsidR="00400C81" w:rsidRPr="00F57959" w:rsidRDefault="00400C81" w:rsidP="00400C81">
      <w:pPr>
        <w:numPr>
          <w:ilvl w:val="1"/>
          <w:numId w:val="27"/>
        </w:numPr>
      </w:pPr>
      <w:r w:rsidRPr="00F57959">
        <w:t>świadome podejmowanie ryzyka i decyzji,</w:t>
      </w:r>
    </w:p>
    <w:p w:rsidR="00400C81" w:rsidRPr="00F57959" w:rsidRDefault="00400C81" w:rsidP="00400C81">
      <w:pPr>
        <w:numPr>
          <w:ilvl w:val="1"/>
          <w:numId w:val="27"/>
        </w:numPr>
      </w:pPr>
      <w:r>
        <w:t>zwiększenie</w:t>
      </w:r>
      <w:r w:rsidRPr="00F57959">
        <w:t xml:space="preserve"> zaufani</w:t>
      </w:r>
      <w:r>
        <w:t xml:space="preserve">a </w:t>
      </w:r>
      <w:r w:rsidRPr="00F57959">
        <w:t>społeczeństwa do działania Urzędu i pozostałych jednostek organizacyjnych Gminy.</w:t>
      </w:r>
    </w:p>
    <w:p w:rsidR="00400C81" w:rsidRPr="00F57959" w:rsidRDefault="00400C81" w:rsidP="00400C81">
      <w:pPr>
        <w:jc w:val="center"/>
      </w:pPr>
    </w:p>
    <w:p w:rsidR="00400C81" w:rsidRPr="00F57959" w:rsidRDefault="00400C81" w:rsidP="00400C81">
      <w:pPr>
        <w:jc w:val="center"/>
      </w:pPr>
      <w:r w:rsidRPr="00F57959">
        <w:t xml:space="preserve">§ </w:t>
      </w:r>
      <w:r>
        <w:t>3</w:t>
      </w:r>
    </w:p>
    <w:p w:rsidR="00400C81" w:rsidRPr="00F57959" w:rsidRDefault="00400C81" w:rsidP="00400C81">
      <w:pPr>
        <w:numPr>
          <w:ilvl w:val="0"/>
          <w:numId w:val="28"/>
        </w:numPr>
      </w:pPr>
      <w:r w:rsidRPr="00F57959">
        <w:t>Zasady zarządzania ryzykiem określają:</w:t>
      </w:r>
    </w:p>
    <w:p w:rsidR="00400C81" w:rsidRPr="00F57959" w:rsidRDefault="00400C81" w:rsidP="00400C81">
      <w:pPr>
        <w:numPr>
          <w:ilvl w:val="1"/>
          <w:numId w:val="28"/>
        </w:numPr>
      </w:pPr>
      <w:r w:rsidRPr="00F57959">
        <w:t>odpowiedzialność za zarządzanie ryzykiem,</w:t>
      </w:r>
    </w:p>
    <w:p w:rsidR="00400C81" w:rsidRPr="00F57959" w:rsidRDefault="00400C81" w:rsidP="00400C81">
      <w:pPr>
        <w:numPr>
          <w:ilvl w:val="1"/>
          <w:numId w:val="28"/>
        </w:numPr>
      </w:pPr>
      <w:r w:rsidRPr="00F57959">
        <w:t>sposób identyfikowania ryzyka,</w:t>
      </w:r>
    </w:p>
    <w:p w:rsidR="00400C81" w:rsidRPr="00F57959" w:rsidRDefault="00400C81" w:rsidP="00400C81">
      <w:pPr>
        <w:numPr>
          <w:ilvl w:val="1"/>
          <w:numId w:val="28"/>
        </w:numPr>
      </w:pPr>
      <w:r w:rsidRPr="00F57959">
        <w:t>sposób przeprowadzania analizy ryzyka,</w:t>
      </w:r>
    </w:p>
    <w:p w:rsidR="00400C81" w:rsidRPr="00F57959" w:rsidRDefault="00400C81" w:rsidP="00400C81">
      <w:pPr>
        <w:numPr>
          <w:ilvl w:val="1"/>
          <w:numId w:val="28"/>
        </w:numPr>
      </w:pPr>
      <w:r w:rsidRPr="00F57959">
        <w:t>sposób reagowania na zidentyfikowane ryzyko</w:t>
      </w:r>
      <w:r>
        <w:t>,</w:t>
      </w:r>
    </w:p>
    <w:p w:rsidR="00400C81" w:rsidRPr="00F57959" w:rsidRDefault="00400C81" w:rsidP="00400C81">
      <w:pPr>
        <w:numPr>
          <w:ilvl w:val="1"/>
          <w:numId w:val="28"/>
        </w:numPr>
      </w:pPr>
      <w:r w:rsidRPr="00F57959">
        <w:t>sposób oceny procesu zarządzania ryzykiem,</w:t>
      </w:r>
    </w:p>
    <w:p w:rsidR="00400C81" w:rsidRPr="00F57959" w:rsidRDefault="00400C81" w:rsidP="00400C81">
      <w:pPr>
        <w:numPr>
          <w:ilvl w:val="1"/>
          <w:numId w:val="28"/>
        </w:numPr>
      </w:pPr>
      <w:r w:rsidRPr="00F57959">
        <w:t>zasady dokonywania przeglądu i raportowania wyników analizy ryzyka.</w:t>
      </w:r>
    </w:p>
    <w:p w:rsidR="00400C81" w:rsidRDefault="00400C81" w:rsidP="00400C81">
      <w:pPr>
        <w:jc w:val="center"/>
      </w:pPr>
    </w:p>
    <w:p w:rsidR="00400C81" w:rsidRPr="00F57959" w:rsidRDefault="00400C81" w:rsidP="00400C81">
      <w:pPr>
        <w:jc w:val="center"/>
      </w:pPr>
      <w:r w:rsidRPr="00F57959">
        <w:t xml:space="preserve">§ </w:t>
      </w:r>
      <w:r>
        <w:t>4</w:t>
      </w:r>
    </w:p>
    <w:p w:rsidR="00400C81" w:rsidRDefault="00400C81" w:rsidP="00400C81">
      <w:pPr>
        <w:numPr>
          <w:ilvl w:val="0"/>
          <w:numId w:val="30"/>
        </w:numPr>
      </w:pPr>
      <w:r>
        <w:t>Ilekroć w zasadach jest mowa o</w:t>
      </w:r>
      <w:r w:rsidRPr="00F57959">
        <w:t>:</w:t>
      </w:r>
    </w:p>
    <w:p w:rsidR="00400C81" w:rsidRPr="00BF2AE2" w:rsidRDefault="00400C81" w:rsidP="00400C81">
      <w:pPr>
        <w:numPr>
          <w:ilvl w:val="1"/>
          <w:numId w:val="30"/>
        </w:numPr>
        <w:jc w:val="both"/>
      </w:pPr>
      <w:r w:rsidRPr="005344A0">
        <w:rPr>
          <w:b/>
        </w:rPr>
        <w:t>ryzyku</w:t>
      </w:r>
      <w:r>
        <w:t xml:space="preserve"> – należy przez to rozumieć </w:t>
      </w:r>
      <w:r w:rsidRPr="0010745A">
        <w:rPr>
          <w:sz w:val="22"/>
          <w:szCs w:val="22"/>
        </w:rPr>
        <w:t>zdarzenie</w:t>
      </w:r>
      <w:r>
        <w:rPr>
          <w:sz w:val="22"/>
          <w:szCs w:val="22"/>
        </w:rPr>
        <w:t xml:space="preserve"> zagrażające </w:t>
      </w:r>
      <w:r w:rsidRPr="0010745A">
        <w:rPr>
          <w:sz w:val="22"/>
          <w:szCs w:val="22"/>
        </w:rPr>
        <w:t xml:space="preserve">realizacji zadań </w:t>
      </w:r>
      <w:r>
        <w:rPr>
          <w:sz w:val="22"/>
          <w:szCs w:val="22"/>
        </w:rPr>
        <w:br/>
      </w:r>
      <w:r w:rsidRPr="0010745A">
        <w:rPr>
          <w:sz w:val="22"/>
          <w:szCs w:val="22"/>
        </w:rPr>
        <w:t>i osiąganiu celów</w:t>
      </w:r>
      <w:r>
        <w:rPr>
          <w:sz w:val="22"/>
          <w:szCs w:val="22"/>
        </w:rPr>
        <w:t xml:space="preserve"> jednostki/komórki organizacyjnej.</w:t>
      </w:r>
    </w:p>
    <w:p w:rsidR="00400C81" w:rsidRPr="00A43668" w:rsidRDefault="00400C81" w:rsidP="00400C81">
      <w:pPr>
        <w:numPr>
          <w:ilvl w:val="1"/>
          <w:numId w:val="30"/>
        </w:numPr>
        <w:jc w:val="both"/>
      </w:pPr>
      <w:r w:rsidRPr="005344A0">
        <w:rPr>
          <w:b/>
        </w:rPr>
        <w:t>czynnikach ryzyka</w:t>
      </w:r>
      <w:r>
        <w:t xml:space="preserve"> – należy przez to rozumieć zdarzenia, działania, zaniechania i inne </w:t>
      </w:r>
      <w:r>
        <w:rPr>
          <w:sz w:val="22"/>
          <w:szCs w:val="22"/>
        </w:rPr>
        <w:t>okoliczności sprzyjające wystąpieniu ryzyka,</w:t>
      </w:r>
    </w:p>
    <w:p w:rsidR="00400C81" w:rsidRPr="00A43668" w:rsidRDefault="00400C81" w:rsidP="00400C81">
      <w:pPr>
        <w:numPr>
          <w:ilvl w:val="1"/>
          <w:numId w:val="30"/>
        </w:numPr>
        <w:jc w:val="both"/>
      </w:pPr>
      <w:r w:rsidRPr="005344A0">
        <w:rPr>
          <w:b/>
          <w:sz w:val="22"/>
          <w:szCs w:val="22"/>
        </w:rPr>
        <w:t>zarządzaniu ryzykiem</w:t>
      </w:r>
      <w:r>
        <w:rPr>
          <w:sz w:val="22"/>
          <w:szCs w:val="22"/>
        </w:rPr>
        <w:t xml:space="preserve"> – należy przez to rozumieć wykonywanie czynności </w:t>
      </w:r>
      <w:r>
        <w:rPr>
          <w:sz w:val="22"/>
          <w:szCs w:val="22"/>
        </w:rPr>
        <w:br/>
        <w:t>w oparciu o przyjętą metodologię, dzięki której Kierownicy jednostek, komórek organizacyjnych określają, analizują i kontrolują ryzyko działalności,</w:t>
      </w:r>
    </w:p>
    <w:p w:rsidR="00400C81" w:rsidRPr="00A43668" w:rsidRDefault="00400C81" w:rsidP="00400C81">
      <w:pPr>
        <w:numPr>
          <w:ilvl w:val="1"/>
          <w:numId w:val="30"/>
        </w:numPr>
        <w:jc w:val="both"/>
      </w:pPr>
      <w:r w:rsidRPr="005344A0">
        <w:rPr>
          <w:b/>
          <w:sz w:val="22"/>
          <w:szCs w:val="22"/>
        </w:rPr>
        <w:lastRenderedPageBreak/>
        <w:t>Kierowniku jednostki organizacyjnej</w:t>
      </w:r>
      <w:r>
        <w:rPr>
          <w:sz w:val="22"/>
          <w:szCs w:val="22"/>
        </w:rPr>
        <w:t xml:space="preserve"> – należy przez to rozumieć Kierowników jednostek organizacyjnych z wyłączeniem Wójta jako Kierownika Urzędu,</w:t>
      </w:r>
    </w:p>
    <w:p w:rsidR="00400C81" w:rsidRPr="00D4598B" w:rsidRDefault="00400C81" w:rsidP="00400C81">
      <w:pPr>
        <w:numPr>
          <w:ilvl w:val="1"/>
          <w:numId w:val="30"/>
        </w:numPr>
        <w:jc w:val="both"/>
      </w:pPr>
      <w:r w:rsidRPr="005344A0">
        <w:rPr>
          <w:b/>
          <w:sz w:val="22"/>
          <w:szCs w:val="22"/>
        </w:rPr>
        <w:t>Kierowniku komórki organizacyjnej</w:t>
      </w:r>
      <w:r>
        <w:rPr>
          <w:sz w:val="22"/>
          <w:szCs w:val="22"/>
        </w:rPr>
        <w:t xml:space="preserve"> – należy przez to rozumieć Kierowników Referatów i Samodzielne Stanowisko pracy,</w:t>
      </w:r>
    </w:p>
    <w:p w:rsidR="00400C81" w:rsidRDefault="00400C81" w:rsidP="00400C81">
      <w:pPr>
        <w:numPr>
          <w:ilvl w:val="1"/>
          <w:numId w:val="30"/>
        </w:numPr>
        <w:jc w:val="both"/>
      </w:pPr>
      <w:r>
        <w:rPr>
          <w:b/>
          <w:sz w:val="22"/>
          <w:szCs w:val="22"/>
        </w:rPr>
        <w:t xml:space="preserve">Zespole </w:t>
      </w:r>
      <w:r>
        <w:t>– należy przez to rozumieć Zespół ds. Koordynacji Kontroli Zarządczej i Zarządzania Ryzykiem,</w:t>
      </w:r>
    </w:p>
    <w:p w:rsidR="00400C81" w:rsidRDefault="00400C81" w:rsidP="00400C81">
      <w:pPr>
        <w:numPr>
          <w:ilvl w:val="1"/>
          <w:numId w:val="30"/>
        </w:numPr>
        <w:jc w:val="both"/>
      </w:pPr>
      <w:r>
        <w:rPr>
          <w:b/>
          <w:sz w:val="22"/>
          <w:szCs w:val="22"/>
        </w:rPr>
        <w:t xml:space="preserve">Gminie </w:t>
      </w:r>
      <w:r>
        <w:t>– należy przez to rozumieć Gminę Grębocice,</w:t>
      </w:r>
    </w:p>
    <w:p w:rsidR="00400C81" w:rsidRDefault="00400C81" w:rsidP="00400C81">
      <w:pPr>
        <w:numPr>
          <w:ilvl w:val="1"/>
          <w:numId w:val="30"/>
        </w:numPr>
        <w:jc w:val="both"/>
      </w:pPr>
      <w:r w:rsidRPr="00D4598B">
        <w:rPr>
          <w:b/>
        </w:rPr>
        <w:t>Urzędzie</w:t>
      </w:r>
      <w:r>
        <w:t xml:space="preserve"> – należy przez to rozumieć Urząd Gminy Grębocice.</w:t>
      </w:r>
    </w:p>
    <w:p w:rsidR="00400C81" w:rsidRDefault="00400C81" w:rsidP="00400C81">
      <w:pPr>
        <w:jc w:val="center"/>
      </w:pPr>
    </w:p>
    <w:p w:rsidR="00400C81" w:rsidRPr="00F57959" w:rsidRDefault="00400C81" w:rsidP="00400C81">
      <w:pPr>
        <w:jc w:val="center"/>
      </w:pPr>
      <w:r w:rsidRPr="00F57959">
        <w:t>Rozdział II</w:t>
      </w:r>
    </w:p>
    <w:p w:rsidR="00400C81" w:rsidRPr="00F57959" w:rsidRDefault="00400C81" w:rsidP="00400C81">
      <w:pPr>
        <w:jc w:val="center"/>
      </w:pPr>
      <w:r w:rsidRPr="00F57959">
        <w:t>Odpowiedzialność za zarządzanie ryzykiem</w:t>
      </w:r>
    </w:p>
    <w:p w:rsidR="00400C81" w:rsidRPr="00F57959" w:rsidRDefault="00400C81" w:rsidP="00400C81">
      <w:pPr>
        <w:jc w:val="center"/>
      </w:pPr>
    </w:p>
    <w:p w:rsidR="00400C81" w:rsidRPr="00F57959" w:rsidRDefault="00400C81" w:rsidP="00400C81">
      <w:pPr>
        <w:jc w:val="center"/>
      </w:pPr>
      <w:r w:rsidRPr="00F57959">
        <w:t xml:space="preserve">§ </w:t>
      </w:r>
      <w:r>
        <w:t>5</w:t>
      </w:r>
    </w:p>
    <w:p w:rsidR="00400C81" w:rsidRDefault="00400C81" w:rsidP="00400C81">
      <w:pPr>
        <w:numPr>
          <w:ilvl w:val="0"/>
          <w:numId w:val="29"/>
        </w:numPr>
        <w:jc w:val="both"/>
      </w:pPr>
      <w:r>
        <w:t>Odpowiedzialność z</w:t>
      </w:r>
      <w:r w:rsidRPr="00F57959">
        <w:t xml:space="preserve">a prawidłowe wdrożenie systemu zarządzania ryzykiem </w:t>
      </w:r>
      <w:r>
        <w:br/>
      </w:r>
      <w:r w:rsidRPr="00F57959">
        <w:t xml:space="preserve">w Urzędzie </w:t>
      </w:r>
      <w:r>
        <w:t>ponosi Wójt.</w:t>
      </w:r>
    </w:p>
    <w:p w:rsidR="00400C81" w:rsidRPr="00277D2C" w:rsidRDefault="00400C81" w:rsidP="00400C81">
      <w:pPr>
        <w:numPr>
          <w:ilvl w:val="0"/>
          <w:numId w:val="29"/>
        </w:numPr>
        <w:jc w:val="both"/>
      </w:pPr>
      <w:r>
        <w:t>Odpowiedzialność z</w:t>
      </w:r>
      <w:r w:rsidRPr="00F57959">
        <w:t xml:space="preserve">a prawidłowe wdrożenie systemu zarządzania ryzykiem </w:t>
      </w:r>
      <w:r>
        <w:br/>
        <w:t xml:space="preserve">w </w:t>
      </w:r>
      <w:r w:rsidRPr="00F57959">
        <w:t xml:space="preserve">pozostałych jednostkach organizacyjnych </w:t>
      </w:r>
      <w:r w:rsidRPr="00277D2C">
        <w:t>G</w:t>
      </w:r>
      <w:r>
        <w:t>miny ponosi Kierownik jednostki organizacyjnej.</w:t>
      </w:r>
    </w:p>
    <w:p w:rsidR="00400C81" w:rsidRPr="00277D2C" w:rsidRDefault="00400C81" w:rsidP="00400C81">
      <w:pPr>
        <w:ind w:left="360"/>
        <w:jc w:val="both"/>
      </w:pPr>
    </w:p>
    <w:p w:rsidR="00400C81" w:rsidRPr="00F57959" w:rsidRDefault="00400C81" w:rsidP="00400C81">
      <w:pPr>
        <w:numPr>
          <w:ilvl w:val="0"/>
          <w:numId w:val="29"/>
        </w:numPr>
        <w:jc w:val="both"/>
      </w:pPr>
      <w:r>
        <w:rPr>
          <w:b/>
        </w:rPr>
        <w:t>Wójt</w:t>
      </w:r>
      <w:r w:rsidRPr="00F57959">
        <w:t xml:space="preserve"> jest odpowiedzialny za:</w:t>
      </w:r>
    </w:p>
    <w:p w:rsidR="00400C81" w:rsidRPr="00F57959" w:rsidRDefault="00400C81" w:rsidP="00400C81">
      <w:pPr>
        <w:numPr>
          <w:ilvl w:val="1"/>
          <w:numId w:val="29"/>
        </w:numPr>
        <w:jc w:val="both"/>
      </w:pPr>
      <w:r w:rsidRPr="00F57959">
        <w:t>zatwierdzenie zadań i celów na dany rok kalendarzowy,</w:t>
      </w:r>
    </w:p>
    <w:p w:rsidR="00400C81" w:rsidRDefault="00400C81" w:rsidP="00400C81">
      <w:pPr>
        <w:numPr>
          <w:ilvl w:val="1"/>
          <w:numId w:val="29"/>
        </w:numPr>
        <w:jc w:val="both"/>
      </w:pPr>
      <w:r w:rsidRPr="00F57959">
        <w:t xml:space="preserve">nadanie priorytetów </w:t>
      </w:r>
      <w:r>
        <w:t>wyznaczonych</w:t>
      </w:r>
      <w:r w:rsidRPr="00F57959">
        <w:t xml:space="preserve"> przez </w:t>
      </w:r>
      <w:r>
        <w:t>audytora wewnętrznego</w:t>
      </w:r>
      <w:r w:rsidRPr="00F57959">
        <w:t xml:space="preserve"> </w:t>
      </w:r>
      <w:r>
        <w:t xml:space="preserve">obszarów ryzyka do przeprowadzenia zadań zapewniających zgodnie z </w:t>
      </w:r>
      <w:r w:rsidRPr="003F5965">
        <w:rPr>
          <w:b/>
        </w:rPr>
        <w:t xml:space="preserve">załącznikiem </w:t>
      </w:r>
      <w:r>
        <w:rPr>
          <w:b/>
        </w:rPr>
        <w:br/>
      </w:r>
      <w:r w:rsidRPr="003F5965">
        <w:rPr>
          <w:b/>
        </w:rPr>
        <w:t xml:space="preserve">Nr </w:t>
      </w:r>
      <w:r>
        <w:rPr>
          <w:b/>
        </w:rPr>
        <w:t>8</w:t>
      </w:r>
      <w:r>
        <w:rPr>
          <w:rStyle w:val="Odwoanieprzypisudolnego"/>
          <w:b/>
        </w:rPr>
        <w:footnoteReference w:id="1"/>
      </w:r>
      <w:r>
        <w:t>.</w:t>
      </w:r>
    </w:p>
    <w:p w:rsidR="00400C81" w:rsidRDefault="00400C81" w:rsidP="00400C81">
      <w:pPr>
        <w:ind w:left="1080"/>
        <w:jc w:val="both"/>
      </w:pPr>
    </w:p>
    <w:p w:rsidR="00400C81" w:rsidRPr="000922F7" w:rsidRDefault="00400C81" w:rsidP="00400C81">
      <w:pPr>
        <w:numPr>
          <w:ilvl w:val="0"/>
          <w:numId w:val="29"/>
        </w:numPr>
        <w:jc w:val="both"/>
      </w:pPr>
      <w:r>
        <w:rPr>
          <w:b/>
        </w:rPr>
        <w:t>Zespół ds. Koordynacji Kontroli Zarządczej i Zarządzania Ryzykiem:</w:t>
      </w:r>
    </w:p>
    <w:p w:rsidR="00400C81" w:rsidRDefault="00400C81" w:rsidP="00400C81">
      <w:pPr>
        <w:numPr>
          <w:ilvl w:val="1"/>
          <w:numId w:val="29"/>
        </w:numPr>
        <w:jc w:val="both"/>
      </w:pPr>
      <w:r>
        <w:t xml:space="preserve">sprawuje nadzór nad procesem zarządzania ryzykiem w ramach systemu kontroli zarządczej I </w:t>
      </w:r>
      <w:proofErr w:type="spellStart"/>
      <w:r>
        <w:t>i</w:t>
      </w:r>
      <w:proofErr w:type="spellEnd"/>
      <w:r>
        <w:t xml:space="preserve"> II poziomu,</w:t>
      </w:r>
    </w:p>
    <w:p w:rsidR="00400C81" w:rsidRDefault="00400C81" w:rsidP="00400C81">
      <w:pPr>
        <w:numPr>
          <w:ilvl w:val="1"/>
          <w:numId w:val="29"/>
        </w:numPr>
        <w:jc w:val="both"/>
      </w:pPr>
      <w:r>
        <w:t xml:space="preserve">inicjuje działania niezbędne do prawidłowej organizacji systemu zarządzania ryzykiem i prawidłowego funkcjonowania procesu zarządzania ryzykiem na </w:t>
      </w:r>
      <w:r>
        <w:br/>
        <w:t xml:space="preserve">I </w:t>
      </w:r>
      <w:proofErr w:type="spellStart"/>
      <w:r>
        <w:t>i</w:t>
      </w:r>
      <w:proofErr w:type="spellEnd"/>
      <w:r>
        <w:t xml:space="preserve"> II poziomie systemu kontroli zarządczej,</w:t>
      </w:r>
    </w:p>
    <w:p w:rsidR="00400C81" w:rsidRDefault="00400C81" w:rsidP="00400C81">
      <w:pPr>
        <w:numPr>
          <w:ilvl w:val="1"/>
          <w:numId w:val="29"/>
        </w:numPr>
        <w:jc w:val="both"/>
      </w:pPr>
      <w:r>
        <w:t>weryfikuje zadania, cele, mierniki i ryzyka określone przez Kierowników jednostek Gminy i komórek organizacyjnych Urzędu.</w:t>
      </w:r>
    </w:p>
    <w:p w:rsidR="00400C81" w:rsidRDefault="00400C81" w:rsidP="00400C81">
      <w:pPr>
        <w:ind w:left="1080"/>
        <w:jc w:val="both"/>
      </w:pPr>
    </w:p>
    <w:p w:rsidR="00400C81" w:rsidRPr="009E023B" w:rsidRDefault="00400C81" w:rsidP="00400C81">
      <w:pPr>
        <w:numPr>
          <w:ilvl w:val="0"/>
          <w:numId w:val="29"/>
        </w:numPr>
        <w:jc w:val="both"/>
      </w:pPr>
      <w:r>
        <w:rPr>
          <w:b/>
        </w:rPr>
        <w:t xml:space="preserve">Przewodniczący Zespołu ds. Koordynacji Kontroli Zarządczej i Zarządzania Ryzykiem </w:t>
      </w:r>
      <w:r w:rsidRPr="009E023B">
        <w:t xml:space="preserve">przedkłada </w:t>
      </w:r>
      <w:r>
        <w:t>Wójt</w:t>
      </w:r>
      <w:r w:rsidRPr="009E023B">
        <w:t xml:space="preserve">owi zweryfikowaną listę zadań, celów, mierników </w:t>
      </w:r>
      <w:r>
        <w:br/>
      </w:r>
      <w:r w:rsidRPr="009E023B">
        <w:t>i ryzyk do zatwierdzenia.</w:t>
      </w:r>
    </w:p>
    <w:p w:rsidR="00400C81" w:rsidRDefault="00400C81" w:rsidP="00400C81">
      <w:pPr>
        <w:jc w:val="both"/>
      </w:pPr>
    </w:p>
    <w:p w:rsidR="00400C81" w:rsidRPr="00277D2C" w:rsidRDefault="00400C81" w:rsidP="00400C81">
      <w:pPr>
        <w:numPr>
          <w:ilvl w:val="0"/>
          <w:numId w:val="29"/>
        </w:numPr>
        <w:jc w:val="both"/>
      </w:pPr>
      <w:r w:rsidRPr="005673B4">
        <w:rPr>
          <w:b/>
        </w:rPr>
        <w:t>Kierownicy komórek/jednostek organizacyjnych</w:t>
      </w:r>
      <w:r w:rsidRPr="00277D2C">
        <w:t xml:space="preserve"> są odpowiedzialni za:</w:t>
      </w:r>
    </w:p>
    <w:p w:rsidR="00400C81" w:rsidRPr="00F57959" w:rsidRDefault="00400C81" w:rsidP="00400C81">
      <w:pPr>
        <w:numPr>
          <w:ilvl w:val="1"/>
          <w:numId w:val="29"/>
        </w:numPr>
        <w:jc w:val="both"/>
      </w:pPr>
      <w:r w:rsidRPr="00F57959">
        <w:t>utworzenie listy zadań, celów w zarządzanej komórce</w:t>
      </w:r>
      <w:r>
        <w:t xml:space="preserve"> oraz </w:t>
      </w:r>
      <w:r>
        <w:br/>
      </w:r>
      <w:r w:rsidRPr="00F57959">
        <w:t xml:space="preserve">udokumentowanie listy zadań, celów zgodnie ze wzorem zamieszczonym </w:t>
      </w:r>
      <w:r>
        <w:br/>
      </w:r>
      <w:r w:rsidRPr="00F57959">
        <w:t xml:space="preserve">w </w:t>
      </w:r>
      <w:r w:rsidRPr="00F57959">
        <w:rPr>
          <w:b/>
        </w:rPr>
        <w:t>załączniku Nr 1</w:t>
      </w:r>
      <w:r>
        <w:rPr>
          <w:b/>
        </w:rPr>
        <w:t xml:space="preserve"> Część A</w:t>
      </w:r>
      <w:r w:rsidRPr="00F57959">
        <w:t>,</w:t>
      </w:r>
    </w:p>
    <w:p w:rsidR="00400C81" w:rsidRDefault="00400C81" w:rsidP="00400C81">
      <w:pPr>
        <w:numPr>
          <w:ilvl w:val="1"/>
          <w:numId w:val="29"/>
        </w:numPr>
        <w:jc w:val="both"/>
      </w:pPr>
      <w:r w:rsidRPr="00F57959">
        <w:t>dokumentowanie procesu identyfikacji i oceny ryzyka</w:t>
      </w:r>
      <w:r>
        <w:t xml:space="preserve"> </w:t>
      </w:r>
      <w:r w:rsidRPr="00F57959">
        <w:t xml:space="preserve">w komórce organizacyjnej oraz przeprowadzenie analizy zidentyfikowanego ryzyka zgodnie ze wzorem stanowiącym </w:t>
      </w:r>
      <w:r w:rsidRPr="00F57959">
        <w:rPr>
          <w:b/>
        </w:rPr>
        <w:t xml:space="preserve">załącznik Nr </w:t>
      </w:r>
      <w:r>
        <w:rPr>
          <w:b/>
        </w:rPr>
        <w:t>1 Część B</w:t>
      </w:r>
    </w:p>
    <w:p w:rsidR="00400C81" w:rsidRPr="00F57959" w:rsidRDefault="00400C81" w:rsidP="00400C81">
      <w:pPr>
        <w:numPr>
          <w:ilvl w:val="1"/>
          <w:numId w:val="29"/>
        </w:numPr>
        <w:jc w:val="both"/>
      </w:pPr>
      <w:r w:rsidRPr="00F57959">
        <w:t xml:space="preserve">przekazanie </w:t>
      </w:r>
      <w:r>
        <w:t xml:space="preserve">wypełnionego </w:t>
      </w:r>
      <w:r w:rsidRPr="007B5732">
        <w:rPr>
          <w:b/>
        </w:rPr>
        <w:t>załącznika Nr 1 część A i B</w:t>
      </w:r>
      <w:r w:rsidRPr="00F57959">
        <w:t xml:space="preserve"> </w:t>
      </w:r>
      <w:r>
        <w:t>do Sekretarza Gminy</w:t>
      </w:r>
      <w:r w:rsidRPr="00F57959">
        <w:t>,</w:t>
      </w:r>
    </w:p>
    <w:p w:rsidR="00400C81" w:rsidRPr="00F57959" w:rsidRDefault="00400C81" w:rsidP="00400C81">
      <w:pPr>
        <w:numPr>
          <w:ilvl w:val="1"/>
          <w:numId w:val="29"/>
        </w:numPr>
        <w:jc w:val="both"/>
      </w:pPr>
      <w:r w:rsidRPr="00F57959">
        <w:lastRenderedPageBreak/>
        <w:t>opracowywanie i inicjowanie wd</w:t>
      </w:r>
      <w:r>
        <w:t xml:space="preserve">rażania mechanizmów kontrolnych </w:t>
      </w:r>
      <w:r>
        <w:br/>
        <w:t>w jednostkach/komórkach organizacyjnych,</w:t>
      </w:r>
    </w:p>
    <w:p w:rsidR="00400C81" w:rsidRPr="00F57959" w:rsidRDefault="00400C81" w:rsidP="00400C81">
      <w:pPr>
        <w:numPr>
          <w:ilvl w:val="1"/>
          <w:numId w:val="29"/>
        </w:numPr>
        <w:jc w:val="both"/>
      </w:pPr>
      <w:r w:rsidRPr="00F57959">
        <w:t>określ</w:t>
      </w:r>
      <w:r>
        <w:t>anie</w:t>
      </w:r>
      <w:r w:rsidRPr="00F57959">
        <w:t xml:space="preserve"> istotności ryzyka i wdrażanie odpowiednich mechanizmów </w:t>
      </w:r>
      <w:r>
        <w:t xml:space="preserve">kontrolnych zgodnie z </w:t>
      </w:r>
      <w:r w:rsidRPr="00DB3DFE">
        <w:rPr>
          <w:b/>
        </w:rPr>
        <w:t xml:space="preserve">załącznikiem Nr </w:t>
      </w:r>
      <w:r>
        <w:rPr>
          <w:b/>
        </w:rPr>
        <w:t>7</w:t>
      </w:r>
      <w:r>
        <w:t>,</w:t>
      </w:r>
    </w:p>
    <w:p w:rsidR="00400C81" w:rsidRDefault="00400C81" w:rsidP="00400C81">
      <w:pPr>
        <w:numPr>
          <w:ilvl w:val="1"/>
          <w:numId w:val="29"/>
        </w:numPr>
        <w:jc w:val="both"/>
      </w:pPr>
      <w:r w:rsidRPr="00F57959">
        <w:t>zapewnienie, aby pracownicy byli świadomi wag</w:t>
      </w:r>
      <w:r>
        <w:t>i procesu zarządzania ryzykiem w danej komórce, jednostce organizacyjnej Gminy,</w:t>
      </w:r>
    </w:p>
    <w:p w:rsidR="00400C81" w:rsidRDefault="00400C81" w:rsidP="00400C81">
      <w:pPr>
        <w:numPr>
          <w:ilvl w:val="1"/>
          <w:numId w:val="29"/>
        </w:numPr>
        <w:jc w:val="both"/>
      </w:pPr>
      <w:r w:rsidRPr="00F57959">
        <w:t>zapewnienie wszystkim podległym pracownikom możliwości formalnego zgłaszania zmian w zakresie identyfikowanego przez nich ryzyka</w:t>
      </w:r>
      <w:r>
        <w:t xml:space="preserve"> lub innych istotnych problemów,</w:t>
      </w:r>
    </w:p>
    <w:p w:rsidR="00400C81" w:rsidRPr="0055039D" w:rsidRDefault="00400C81" w:rsidP="00400C81">
      <w:pPr>
        <w:numPr>
          <w:ilvl w:val="1"/>
          <w:numId w:val="29"/>
        </w:numPr>
        <w:jc w:val="both"/>
      </w:pPr>
      <w:r>
        <w:t xml:space="preserve">dokonywanie corocznych przeglądów systemu zarządzania ryzykiem </w:t>
      </w:r>
      <w:r>
        <w:br/>
        <w:t xml:space="preserve">w ramach </w:t>
      </w:r>
      <w:r w:rsidRPr="00B3281D">
        <w:rPr>
          <w:b/>
        </w:rPr>
        <w:t>samooceny systemu kontroli</w:t>
      </w:r>
      <w:r>
        <w:t xml:space="preserve"> </w:t>
      </w:r>
      <w:r w:rsidRPr="00B3281D">
        <w:rPr>
          <w:b/>
        </w:rPr>
        <w:t>zarządczej</w:t>
      </w:r>
      <w:r>
        <w:rPr>
          <w:b/>
        </w:rPr>
        <w:t>.</w:t>
      </w:r>
    </w:p>
    <w:p w:rsidR="00400C81" w:rsidRDefault="00400C81" w:rsidP="00400C81">
      <w:pPr>
        <w:ind w:left="1080"/>
        <w:jc w:val="both"/>
      </w:pPr>
    </w:p>
    <w:p w:rsidR="00400C81" w:rsidRDefault="00400C81" w:rsidP="00400C81">
      <w:pPr>
        <w:numPr>
          <w:ilvl w:val="0"/>
          <w:numId w:val="29"/>
        </w:numPr>
        <w:jc w:val="both"/>
      </w:pPr>
      <w:r>
        <w:rPr>
          <w:b/>
        </w:rPr>
        <w:t xml:space="preserve">Sekretarz Gminy </w:t>
      </w:r>
      <w:r w:rsidRPr="00F57959">
        <w:t>jest odpowiedzialn</w:t>
      </w:r>
      <w:r>
        <w:t>y</w:t>
      </w:r>
      <w:r w:rsidRPr="00F57959">
        <w:t xml:space="preserve"> za:</w:t>
      </w:r>
    </w:p>
    <w:p w:rsidR="00400C81" w:rsidRDefault="00400C81" w:rsidP="00400C81">
      <w:pPr>
        <w:numPr>
          <w:ilvl w:val="1"/>
          <w:numId w:val="29"/>
        </w:numPr>
        <w:jc w:val="both"/>
      </w:pPr>
      <w:r w:rsidRPr="00F57959">
        <w:t>gromadzenie list zadań/celów,</w:t>
      </w:r>
    </w:p>
    <w:p w:rsidR="00400C81" w:rsidRPr="00F57959" w:rsidRDefault="00400C81" w:rsidP="00400C81">
      <w:pPr>
        <w:numPr>
          <w:ilvl w:val="1"/>
          <w:numId w:val="29"/>
        </w:numPr>
        <w:jc w:val="both"/>
      </w:pPr>
      <w:r>
        <w:t>gromadzenie arkuszy ryzyka,</w:t>
      </w:r>
    </w:p>
    <w:p w:rsidR="00400C81" w:rsidRPr="00245320" w:rsidRDefault="00400C81" w:rsidP="00400C81">
      <w:pPr>
        <w:numPr>
          <w:ilvl w:val="1"/>
          <w:numId w:val="29"/>
        </w:numPr>
        <w:jc w:val="both"/>
        <w:rPr>
          <w:b/>
        </w:rPr>
      </w:pPr>
      <w:r w:rsidRPr="00F57959">
        <w:t>przygotowanie zbiorczego zestawienia zadań</w:t>
      </w:r>
      <w:r>
        <w:t xml:space="preserve"> i celów Gminy Grębocice wraz z wykazem wszystkich ryzyk</w:t>
      </w:r>
      <w:r w:rsidRPr="00F57959">
        <w:t xml:space="preserve"> dla wszystkich zident</w:t>
      </w:r>
      <w:r>
        <w:t xml:space="preserve">yfikowanych zadań </w:t>
      </w:r>
      <w:r>
        <w:br/>
        <w:t xml:space="preserve">i celów Gminy na potrzeby Zespołu – zgodnie z </w:t>
      </w:r>
      <w:r w:rsidRPr="00245320">
        <w:rPr>
          <w:b/>
        </w:rPr>
        <w:t>załącznikiem Nr 2.</w:t>
      </w:r>
    </w:p>
    <w:p w:rsidR="00400C81" w:rsidRDefault="00400C81" w:rsidP="00400C81">
      <w:pPr>
        <w:ind w:left="1080"/>
        <w:jc w:val="both"/>
      </w:pPr>
    </w:p>
    <w:p w:rsidR="00400C81" w:rsidRDefault="00400C81" w:rsidP="00400C81">
      <w:pPr>
        <w:numPr>
          <w:ilvl w:val="0"/>
          <w:numId w:val="29"/>
        </w:numPr>
        <w:jc w:val="both"/>
      </w:pPr>
      <w:r>
        <w:t>Zleceniobiorca - konsultant ds. kontroli zarządczej (audytor wewnętrzny)</w:t>
      </w:r>
      <w:r w:rsidRPr="00F57959">
        <w:t xml:space="preserve"> jest odpowiedzialn</w:t>
      </w:r>
      <w:r>
        <w:t>y</w:t>
      </w:r>
      <w:r w:rsidRPr="00F57959">
        <w:t xml:space="preserve"> za:</w:t>
      </w:r>
    </w:p>
    <w:p w:rsidR="00400C81" w:rsidRDefault="00400C81" w:rsidP="00400C81">
      <w:pPr>
        <w:numPr>
          <w:ilvl w:val="1"/>
          <w:numId w:val="29"/>
        </w:numPr>
        <w:jc w:val="both"/>
      </w:pPr>
      <w:r w:rsidRPr="00F57959">
        <w:t xml:space="preserve">dokonanie </w:t>
      </w:r>
      <w:r>
        <w:t xml:space="preserve">analizy i własnej </w:t>
      </w:r>
      <w:r w:rsidRPr="00F57959">
        <w:t>oceny ryzyka</w:t>
      </w:r>
      <w:r>
        <w:t xml:space="preserve"> wskazanych zadań </w:t>
      </w:r>
      <w:r w:rsidRPr="00F57959">
        <w:t xml:space="preserve">wraz z jej udokumentowaniem </w:t>
      </w:r>
      <w:r>
        <w:t xml:space="preserve">w formie wykazu ryzyk </w:t>
      </w:r>
      <w:r w:rsidRPr="00F57959">
        <w:t xml:space="preserve">zgodnie ze wzorem zamieszczonym w </w:t>
      </w:r>
      <w:r w:rsidRPr="00F57959">
        <w:rPr>
          <w:b/>
        </w:rPr>
        <w:t xml:space="preserve">załączniku Nr </w:t>
      </w:r>
      <w:r>
        <w:rPr>
          <w:b/>
        </w:rPr>
        <w:t>3</w:t>
      </w:r>
      <w:r w:rsidRPr="00F57959">
        <w:t>,</w:t>
      </w:r>
    </w:p>
    <w:p w:rsidR="00400C81" w:rsidRPr="00F57959" w:rsidRDefault="00400C81" w:rsidP="00400C81">
      <w:pPr>
        <w:numPr>
          <w:ilvl w:val="1"/>
          <w:numId w:val="29"/>
        </w:numPr>
        <w:jc w:val="both"/>
      </w:pPr>
      <w:r w:rsidRPr="00F57959">
        <w:t>przygotowani</w:t>
      </w:r>
      <w:r>
        <w:t xml:space="preserve">e </w:t>
      </w:r>
      <w:r w:rsidRPr="00F57959">
        <w:t xml:space="preserve">listy </w:t>
      </w:r>
      <w:r>
        <w:t xml:space="preserve">obszarów ryzyka do przeprowadzenia zadań zapewniających i przekazanie do oceny Wójta </w:t>
      </w:r>
      <w:r w:rsidRPr="00F57959">
        <w:t xml:space="preserve">zgodnie ze wzorem zamieszczonym w </w:t>
      </w:r>
      <w:r w:rsidRPr="00F57959">
        <w:rPr>
          <w:b/>
        </w:rPr>
        <w:t xml:space="preserve">załączniku Nr </w:t>
      </w:r>
      <w:r>
        <w:rPr>
          <w:b/>
        </w:rPr>
        <w:t>4</w:t>
      </w:r>
      <w:r w:rsidRPr="00F57959">
        <w:rPr>
          <w:b/>
        </w:rPr>
        <w:t>,</w:t>
      </w:r>
    </w:p>
    <w:p w:rsidR="00400C81" w:rsidRDefault="00400C81" w:rsidP="00400C81">
      <w:pPr>
        <w:numPr>
          <w:ilvl w:val="1"/>
          <w:numId w:val="29"/>
        </w:numPr>
        <w:jc w:val="both"/>
      </w:pPr>
      <w:r>
        <w:t>opracowanie rocznego planu audytu opartego na analizie ryzyka,</w:t>
      </w:r>
    </w:p>
    <w:p w:rsidR="00400C81" w:rsidRDefault="00400C81" w:rsidP="00400C81">
      <w:pPr>
        <w:numPr>
          <w:ilvl w:val="1"/>
          <w:numId w:val="29"/>
        </w:numPr>
        <w:jc w:val="both"/>
      </w:pPr>
      <w:r>
        <w:t>rozpatrywanie i ocenę znaczących zagrożeń ryzykiem,</w:t>
      </w:r>
    </w:p>
    <w:p w:rsidR="00400C81" w:rsidRDefault="00400C81" w:rsidP="00400C81">
      <w:pPr>
        <w:numPr>
          <w:ilvl w:val="1"/>
          <w:numId w:val="29"/>
        </w:numPr>
        <w:jc w:val="both"/>
      </w:pPr>
      <w:r>
        <w:t>formułowanie zaleceń mających na celu usprawnienie systemów zarządzania ryzykiem.</w:t>
      </w:r>
    </w:p>
    <w:p w:rsidR="00400C81" w:rsidRPr="00F57959" w:rsidRDefault="00400C81" w:rsidP="00400C81">
      <w:pPr>
        <w:ind w:left="709"/>
        <w:jc w:val="both"/>
      </w:pPr>
      <w:r>
        <w:t>8.1 W przypadku rezygnacji z prowadzenia audytu wewnętrznego przepisy zawarte w punkcie 8b, 8c i 8e oraz wszystkie zadania i obowiązki Wójta, Sekretarza Gminy, pracowników i zleceniobiorcy – konsultanta ds. kontroli zarządczej (audytora wewnętrznego) zawarte w systemie kontroli zarządczej i zarządzania ryzykiem ulegają zawieszeniu do daty ponownego wprowadzenia audytu wewnętrznego do Gminy Grębocice.</w:t>
      </w:r>
    </w:p>
    <w:p w:rsidR="00400C81" w:rsidRPr="00F57959" w:rsidRDefault="00400C81" w:rsidP="00400C81">
      <w:pPr>
        <w:ind w:left="1080"/>
        <w:jc w:val="both"/>
      </w:pPr>
    </w:p>
    <w:p w:rsidR="00400C81" w:rsidRPr="00F57959" w:rsidRDefault="00400C81" w:rsidP="00400C81">
      <w:pPr>
        <w:numPr>
          <w:ilvl w:val="0"/>
          <w:numId w:val="29"/>
        </w:numPr>
        <w:jc w:val="both"/>
      </w:pPr>
      <w:r w:rsidRPr="00F57959">
        <w:rPr>
          <w:b/>
        </w:rPr>
        <w:t xml:space="preserve">Pracownicy są </w:t>
      </w:r>
      <w:r w:rsidRPr="00F57959">
        <w:t>odpowiedzialni za:</w:t>
      </w:r>
    </w:p>
    <w:p w:rsidR="00400C81" w:rsidRPr="00F57959" w:rsidRDefault="00400C81" w:rsidP="00400C81">
      <w:pPr>
        <w:numPr>
          <w:ilvl w:val="1"/>
          <w:numId w:val="29"/>
        </w:numPr>
        <w:jc w:val="both"/>
      </w:pPr>
      <w:r w:rsidRPr="00F57959">
        <w:t xml:space="preserve">zgłaszanie przełożonym informacji o pojawiających się ryzykach lub innych istotnych </w:t>
      </w:r>
      <w:r>
        <w:t>problemach.</w:t>
      </w:r>
    </w:p>
    <w:p w:rsidR="00400C81" w:rsidRDefault="00400C81" w:rsidP="00400C81">
      <w:pPr>
        <w:ind w:left="1080"/>
        <w:jc w:val="both"/>
      </w:pPr>
    </w:p>
    <w:p w:rsidR="00400C81" w:rsidRDefault="00400C81" w:rsidP="00400C81">
      <w:pPr>
        <w:ind w:left="1080"/>
        <w:jc w:val="both"/>
      </w:pPr>
    </w:p>
    <w:p w:rsidR="00400C81" w:rsidRDefault="00400C81" w:rsidP="00400C81">
      <w:pPr>
        <w:ind w:left="1080"/>
        <w:jc w:val="both"/>
      </w:pPr>
    </w:p>
    <w:p w:rsidR="00400C81" w:rsidRDefault="00400C81" w:rsidP="00400C81">
      <w:pPr>
        <w:ind w:left="1080"/>
        <w:jc w:val="both"/>
      </w:pPr>
    </w:p>
    <w:p w:rsidR="00400C81" w:rsidRPr="00F57959" w:rsidRDefault="00400C81" w:rsidP="00400C81">
      <w:pPr>
        <w:jc w:val="center"/>
      </w:pPr>
    </w:p>
    <w:p w:rsidR="00CA640F" w:rsidRDefault="00CA640F" w:rsidP="00161874">
      <w:pPr>
        <w:spacing w:line="276" w:lineRule="auto"/>
        <w:jc w:val="both"/>
        <w:sectPr w:rsidR="00CA640F" w:rsidSect="00400C81">
          <w:headerReference w:type="default" r:id="rId11"/>
          <w:footerReference w:type="default" r:id="rId12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CA640F" w:rsidRPr="00523BC3" w:rsidRDefault="00CA640F" w:rsidP="00CA640F">
      <w:pPr>
        <w:jc w:val="center"/>
        <w:rPr>
          <w:b/>
          <w:sz w:val="28"/>
          <w:szCs w:val="28"/>
        </w:rPr>
      </w:pPr>
      <w:r w:rsidRPr="00523BC3">
        <w:rPr>
          <w:b/>
          <w:sz w:val="28"/>
          <w:szCs w:val="28"/>
        </w:rPr>
        <w:lastRenderedPageBreak/>
        <w:t xml:space="preserve">ARKUSZ IDENTYFIKACJI ZADAŃ, CELÓW ORAZ RYZYKA </w:t>
      </w:r>
    </w:p>
    <w:p w:rsidR="00CA640F" w:rsidRPr="00CF6B38" w:rsidRDefault="00CA640F" w:rsidP="00CA640F">
      <w:pPr>
        <w:spacing w:line="360" w:lineRule="auto"/>
        <w:jc w:val="center"/>
        <w:rPr>
          <w:b/>
        </w:rPr>
      </w:pPr>
      <w:r w:rsidRPr="00CF6B38">
        <w:rPr>
          <w:b/>
        </w:rPr>
        <w:t>CZĘŚĆ A: Lista zadań/podzadań/celów</w:t>
      </w:r>
    </w:p>
    <w:tbl>
      <w:tblPr>
        <w:tblW w:w="48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439"/>
        <w:gridCol w:w="1984"/>
        <w:gridCol w:w="1442"/>
        <w:gridCol w:w="1979"/>
        <w:gridCol w:w="1076"/>
        <w:gridCol w:w="2323"/>
        <w:gridCol w:w="1789"/>
      </w:tblGrid>
      <w:tr w:rsidR="00CA640F" w:rsidRPr="00F05271" w:rsidTr="00B81802">
        <w:trPr>
          <w:cantSplit/>
          <w:trHeight w:val="1077"/>
          <w:tblHeader/>
        </w:trPr>
        <w:tc>
          <w:tcPr>
            <w:tcW w:w="628" w:type="pct"/>
            <w:shd w:val="clear" w:color="auto" w:fill="F3F3F3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</w:p>
          <w:p w:rsidR="00CA640F" w:rsidRPr="00016FC3" w:rsidRDefault="00CA640F" w:rsidP="00B81802">
            <w:pPr>
              <w:jc w:val="center"/>
              <w:rPr>
                <w:b/>
              </w:rPr>
            </w:pPr>
            <w:r w:rsidRPr="00016FC3">
              <w:rPr>
                <w:b/>
              </w:rPr>
              <w:t>Jednostka organizacyjna</w:t>
            </w:r>
          </w:p>
        </w:tc>
        <w:tc>
          <w:tcPr>
            <w:tcW w:w="523" w:type="pct"/>
            <w:shd w:val="clear" w:color="auto" w:fill="F3F3F3"/>
            <w:vAlign w:val="center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Nr zadania/podzadania</w:t>
            </w:r>
          </w:p>
        </w:tc>
        <w:tc>
          <w:tcPr>
            <w:tcW w:w="721" w:type="pct"/>
            <w:shd w:val="clear" w:color="auto" w:fill="F3F3F3"/>
            <w:vAlign w:val="center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1A0004">
              <w:rPr>
                <w:b/>
              </w:rPr>
              <w:t>adani</w:t>
            </w:r>
            <w:r>
              <w:rPr>
                <w:b/>
              </w:rPr>
              <w:t>e/podzadanie</w:t>
            </w:r>
          </w:p>
        </w:tc>
        <w:tc>
          <w:tcPr>
            <w:tcW w:w="524" w:type="pct"/>
            <w:shd w:val="clear" w:color="auto" w:fill="F3F3F3"/>
            <w:vAlign w:val="center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  <w:r w:rsidRPr="001A0004">
              <w:rPr>
                <w:b/>
              </w:rPr>
              <w:t>Cel zadania</w:t>
            </w:r>
            <w:r>
              <w:rPr>
                <w:b/>
              </w:rPr>
              <w:t>/podzadania</w:t>
            </w:r>
          </w:p>
        </w:tc>
        <w:tc>
          <w:tcPr>
            <w:tcW w:w="719" w:type="pct"/>
            <w:shd w:val="clear" w:color="auto" w:fill="F3F3F3"/>
            <w:vAlign w:val="center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  <w:r w:rsidRPr="001A0004">
              <w:rPr>
                <w:b/>
              </w:rPr>
              <w:t>Podmiot odpowiedzialny</w:t>
            </w:r>
          </w:p>
        </w:tc>
        <w:tc>
          <w:tcPr>
            <w:tcW w:w="391" w:type="pct"/>
            <w:shd w:val="clear" w:color="auto" w:fill="F3F3F3"/>
            <w:vAlign w:val="center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  <w:r w:rsidRPr="001A0004">
              <w:rPr>
                <w:b/>
              </w:rPr>
              <w:t>Miernik</w:t>
            </w:r>
          </w:p>
        </w:tc>
        <w:tc>
          <w:tcPr>
            <w:tcW w:w="844" w:type="pct"/>
            <w:shd w:val="clear" w:color="auto" w:fill="F3F3F3"/>
            <w:vAlign w:val="center"/>
          </w:tcPr>
          <w:p w:rsidR="00CA640F" w:rsidRPr="004E4472" w:rsidRDefault="00CA640F" w:rsidP="00B81802">
            <w:pPr>
              <w:jc w:val="center"/>
              <w:rPr>
                <w:b/>
              </w:rPr>
            </w:pPr>
            <w:r w:rsidRPr="004E4472">
              <w:rPr>
                <w:b/>
              </w:rPr>
              <w:t>Planowana wartość do osiągnięcia na koniec roku</w:t>
            </w:r>
          </w:p>
        </w:tc>
        <w:tc>
          <w:tcPr>
            <w:tcW w:w="650" w:type="pct"/>
            <w:shd w:val="clear" w:color="auto" w:fill="F3F3F3"/>
            <w:vAlign w:val="center"/>
          </w:tcPr>
          <w:p w:rsidR="00CA640F" w:rsidRPr="00F05271" w:rsidRDefault="00CA640F" w:rsidP="00B81802">
            <w:pPr>
              <w:jc w:val="center"/>
              <w:rPr>
                <w:b/>
              </w:rPr>
            </w:pPr>
            <w:r w:rsidRPr="001A0004">
              <w:rPr>
                <w:b/>
              </w:rPr>
              <w:t>Sposób monitorowania</w:t>
            </w:r>
          </w:p>
        </w:tc>
      </w:tr>
      <w:tr w:rsidR="00CA640F" w:rsidRPr="00951DE6" w:rsidTr="00B81802">
        <w:trPr>
          <w:trHeight w:val="561"/>
        </w:trPr>
        <w:tc>
          <w:tcPr>
            <w:tcW w:w="628" w:type="pct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" w:type="pct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pct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pct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pct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1" w:type="pct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4" w:type="pct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0" w:type="pct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640F" w:rsidRPr="00BE07C9" w:rsidTr="00B81802">
        <w:trPr>
          <w:trHeight w:val="1079"/>
        </w:trPr>
        <w:tc>
          <w:tcPr>
            <w:tcW w:w="628" w:type="pct"/>
          </w:tcPr>
          <w:p w:rsidR="00CA640F" w:rsidRPr="00BE07C9" w:rsidRDefault="00CA640F" w:rsidP="00B81802">
            <w:pPr>
              <w:jc w:val="center"/>
            </w:pPr>
          </w:p>
        </w:tc>
        <w:tc>
          <w:tcPr>
            <w:tcW w:w="523" w:type="pct"/>
          </w:tcPr>
          <w:p w:rsidR="00CA640F" w:rsidRPr="00BE07C9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721" w:type="pct"/>
            <w:vAlign w:val="center"/>
          </w:tcPr>
          <w:p w:rsidR="00CA640F" w:rsidRPr="00BE07C9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524" w:type="pct"/>
            <w:vAlign w:val="center"/>
          </w:tcPr>
          <w:p w:rsidR="00CA640F" w:rsidRPr="00BE07C9" w:rsidRDefault="00CA640F" w:rsidP="00B81802">
            <w:pPr>
              <w:jc w:val="center"/>
            </w:pPr>
          </w:p>
        </w:tc>
        <w:tc>
          <w:tcPr>
            <w:tcW w:w="719" w:type="pct"/>
            <w:vAlign w:val="center"/>
          </w:tcPr>
          <w:p w:rsidR="00CA640F" w:rsidRPr="00BE07C9" w:rsidRDefault="00CA640F" w:rsidP="00B81802">
            <w:pPr>
              <w:jc w:val="center"/>
            </w:pPr>
          </w:p>
        </w:tc>
        <w:tc>
          <w:tcPr>
            <w:tcW w:w="391" w:type="pct"/>
            <w:vAlign w:val="center"/>
          </w:tcPr>
          <w:p w:rsidR="00CA640F" w:rsidRPr="00BE07C9" w:rsidRDefault="00CA640F" w:rsidP="00B81802">
            <w:pPr>
              <w:jc w:val="center"/>
            </w:pPr>
          </w:p>
        </w:tc>
        <w:tc>
          <w:tcPr>
            <w:tcW w:w="844" w:type="pct"/>
            <w:vAlign w:val="center"/>
          </w:tcPr>
          <w:p w:rsidR="00CA640F" w:rsidRPr="00BE07C9" w:rsidRDefault="00CA640F" w:rsidP="00B81802">
            <w:pPr>
              <w:jc w:val="center"/>
            </w:pPr>
          </w:p>
        </w:tc>
        <w:tc>
          <w:tcPr>
            <w:tcW w:w="650" w:type="pct"/>
            <w:vAlign w:val="center"/>
          </w:tcPr>
          <w:p w:rsidR="00CA640F" w:rsidRPr="00BE07C9" w:rsidRDefault="00CA640F" w:rsidP="00B81802">
            <w:pPr>
              <w:jc w:val="center"/>
            </w:pPr>
          </w:p>
        </w:tc>
      </w:tr>
    </w:tbl>
    <w:p w:rsidR="00CA640F" w:rsidRDefault="00CA640F" w:rsidP="00CA640F">
      <w:pPr>
        <w:jc w:val="center"/>
      </w:pPr>
    </w:p>
    <w:p w:rsidR="00CA640F" w:rsidRDefault="00CA640F" w:rsidP="00CA640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</w:p>
    <w:p w:rsidR="00CA640F" w:rsidRDefault="00CA640F" w:rsidP="00CA640F">
      <w:pPr>
        <w:jc w:val="right"/>
      </w:pPr>
      <w:r>
        <w:t xml:space="preserve">    .............................................................</w:t>
      </w:r>
    </w:p>
    <w:p w:rsidR="00CA640F" w:rsidRPr="00A43D4E" w:rsidRDefault="00CA640F" w:rsidP="00CA640F">
      <w:pPr>
        <w:tabs>
          <w:tab w:val="left" w:pos="11488"/>
        </w:tabs>
        <w:jc w:val="right"/>
        <w:rPr>
          <w:i/>
          <w:vertAlign w:val="superscript"/>
        </w:rPr>
      </w:pPr>
      <w:r w:rsidRPr="00A43D4E">
        <w:rPr>
          <w:i/>
          <w:vertAlign w:val="superscript"/>
        </w:rPr>
        <w:t>data i podpis Kierownika jednostki/komórki organizacyjnej</w:t>
      </w:r>
    </w:p>
    <w:p w:rsidR="00CA640F" w:rsidRDefault="00CA640F" w:rsidP="00CA640F">
      <w:pPr>
        <w:jc w:val="center"/>
      </w:pPr>
    </w:p>
    <w:p w:rsidR="00CA640F" w:rsidRPr="0010745A" w:rsidRDefault="00CA640F" w:rsidP="00CA640F">
      <w:pPr>
        <w:pBdr>
          <w:top w:val="single" w:sz="4" w:space="1" w:color="auto"/>
        </w:pBdr>
        <w:rPr>
          <w:b/>
          <w:sz w:val="22"/>
          <w:szCs w:val="22"/>
        </w:rPr>
      </w:pPr>
      <w:r w:rsidRPr="0010745A">
        <w:rPr>
          <w:b/>
          <w:sz w:val="22"/>
          <w:szCs w:val="22"/>
        </w:rPr>
        <w:t>INSTRUKCJA:</w:t>
      </w:r>
    </w:p>
    <w:p w:rsidR="00CA640F" w:rsidRPr="0010745A" w:rsidRDefault="00CA640F" w:rsidP="00CA640F">
      <w:pPr>
        <w:pBdr>
          <w:top w:val="single" w:sz="4" w:space="1" w:color="auto"/>
        </w:pBdr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1547"/>
        <w:gridCol w:w="12671"/>
      </w:tblGrid>
      <w:tr w:rsidR="00CA640F" w:rsidRPr="00AF274C" w:rsidTr="00B81802">
        <w:trPr>
          <w:trHeight w:val="315"/>
          <w:tblHeader/>
        </w:trPr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Kolumna</w:t>
            </w:r>
          </w:p>
        </w:tc>
        <w:tc>
          <w:tcPr>
            <w:tcW w:w="4456" w:type="pct"/>
            <w:vAlign w:val="center"/>
          </w:tcPr>
          <w:p w:rsidR="00CA640F" w:rsidRPr="00AF274C" w:rsidRDefault="00CA640F" w:rsidP="00B81802">
            <w:pPr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Sposób wypełnienia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1.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nazwę jednostki organizacyjnej Gminy.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2.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numer zadania/podzadania.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3.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nazwę zadania/podzadania.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4.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treść celu.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5.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nazwę komórki organizacyjnej, która jest odpowiedzialna za realizację zadania/podzadania oraz zarządzanie ryzykiem.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6.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przyjętą miarę służącą do oceny realizacji celu.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7.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wpisać, jaką wartość miernika zamierza się osiągnąć.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8.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określić częstotliwość monitorowania np. Roczny, Półroczny, Kwartalny.</w:t>
            </w:r>
          </w:p>
        </w:tc>
      </w:tr>
    </w:tbl>
    <w:p w:rsidR="00CA640F" w:rsidRPr="00F522F0" w:rsidRDefault="00CA640F" w:rsidP="00CA640F">
      <w:r w:rsidRPr="006B6E35">
        <w:rPr>
          <w:b/>
        </w:rPr>
        <w:t>Uwagi:</w:t>
      </w:r>
      <w:r w:rsidRPr="00F522F0">
        <w:t xml:space="preserve"> W przypadku, </w:t>
      </w:r>
      <w:r>
        <w:t>gdy</w:t>
      </w:r>
      <w:r w:rsidRPr="00F522F0">
        <w:t xml:space="preserve"> do zadania określono podzadania</w:t>
      </w:r>
      <w:r>
        <w:t xml:space="preserve">, </w:t>
      </w:r>
      <w:r w:rsidRPr="00F522F0">
        <w:t>mierniki</w:t>
      </w:r>
      <w:r>
        <w:t>,</w:t>
      </w:r>
      <w:r w:rsidRPr="00F522F0">
        <w:t xml:space="preserve"> </w:t>
      </w:r>
      <w:r>
        <w:t>ryzyko określa się tylko do podzadań. W pozostałych przypadkach mierniki i ryzyko określa się wyłącznie do zadań. Wartości w tabelach 7 i 8 będą wypełniane przy planowaniu zadań na 2013 rok.</w:t>
      </w:r>
    </w:p>
    <w:p w:rsidR="00CA640F" w:rsidRDefault="00CA640F" w:rsidP="00CA640F"/>
    <w:p w:rsidR="00CA640F" w:rsidRPr="00523BC3" w:rsidRDefault="00CA640F" w:rsidP="00CA640F">
      <w:pPr>
        <w:jc w:val="center"/>
        <w:rPr>
          <w:b/>
          <w:sz w:val="28"/>
          <w:szCs w:val="28"/>
        </w:rPr>
      </w:pPr>
      <w:r w:rsidRPr="00523BC3">
        <w:rPr>
          <w:b/>
          <w:sz w:val="28"/>
          <w:szCs w:val="28"/>
        </w:rPr>
        <w:t xml:space="preserve">ARKUSZ IDENTYFIKACJI ZADAŃ, CELÓW ORAZ RYZYKA </w:t>
      </w:r>
    </w:p>
    <w:p w:rsidR="00CA640F" w:rsidRPr="00CF6B38" w:rsidRDefault="00CA640F" w:rsidP="00CA640F">
      <w:pPr>
        <w:spacing w:line="360" w:lineRule="auto"/>
        <w:jc w:val="center"/>
        <w:rPr>
          <w:b/>
        </w:rPr>
      </w:pPr>
      <w:r w:rsidRPr="00CF6B38">
        <w:rPr>
          <w:b/>
        </w:rPr>
        <w:t>CZĘŚĆ B: Identyfikacja i analiza ryzyka</w:t>
      </w:r>
    </w:p>
    <w:tbl>
      <w:tblPr>
        <w:tblW w:w="48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9"/>
        <w:gridCol w:w="1619"/>
        <w:gridCol w:w="1801"/>
        <w:gridCol w:w="1980"/>
        <w:gridCol w:w="2162"/>
        <w:gridCol w:w="1801"/>
        <w:gridCol w:w="1619"/>
        <w:gridCol w:w="1258"/>
      </w:tblGrid>
      <w:tr w:rsidR="00CA640F" w:rsidRPr="00F05271" w:rsidTr="00B81802">
        <w:trPr>
          <w:cantSplit/>
          <w:trHeight w:val="652"/>
          <w:tblHeader/>
        </w:trPr>
        <w:tc>
          <w:tcPr>
            <w:tcW w:w="562" w:type="pct"/>
            <w:vMerge w:val="restart"/>
            <w:shd w:val="clear" w:color="auto" w:fill="F3F3F3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</w:p>
          <w:p w:rsidR="00CA640F" w:rsidRPr="00016FC3" w:rsidRDefault="00CA640F" w:rsidP="00B81802">
            <w:pPr>
              <w:jc w:val="center"/>
              <w:rPr>
                <w:b/>
              </w:rPr>
            </w:pPr>
            <w:r w:rsidRPr="00016FC3">
              <w:rPr>
                <w:b/>
              </w:rPr>
              <w:t>Jednostka organizacyjna</w:t>
            </w:r>
          </w:p>
          <w:p w:rsidR="00CA640F" w:rsidRPr="00016FC3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587" w:type="pct"/>
            <w:vMerge w:val="restart"/>
            <w:shd w:val="clear" w:color="auto" w:fill="F3F3F3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Nr zadania/podzadania</w:t>
            </w:r>
          </w:p>
        </w:tc>
        <w:tc>
          <w:tcPr>
            <w:tcW w:w="653" w:type="pct"/>
            <w:vMerge w:val="restart"/>
            <w:shd w:val="clear" w:color="auto" w:fill="F3F3F3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Zadanie/podzadanie</w:t>
            </w:r>
          </w:p>
        </w:tc>
        <w:tc>
          <w:tcPr>
            <w:tcW w:w="718" w:type="pct"/>
            <w:vMerge w:val="restart"/>
            <w:shd w:val="clear" w:color="auto" w:fill="F3F3F3"/>
          </w:tcPr>
          <w:p w:rsidR="00CA640F" w:rsidRDefault="00CA640F" w:rsidP="00B81802">
            <w:pPr>
              <w:jc w:val="center"/>
              <w:rPr>
                <w:b/>
              </w:rPr>
            </w:pPr>
          </w:p>
          <w:p w:rsidR="00CA640F" w:rsidRDefault="00CA640F" w:rsidP="00B81802">
            <w:pPr>
              <w:jc w:val="center"/>
              <w:rPr>
                <w:b/>
              </w:rPr>
            </w:pPr>
            <w:r w:rsidRPr="001A0004">
              <w:rPr>
                <w:b/>
              </w:rPr>
              <w:t>Podmiot odpowiedzialny</w:t>
            </w:r>
          </w:p>
        </w:tc>
        <w:tc>
          <w:tcPr>
            <w:tcW w:w="784" w:type="pct"/>
            <w:vMerge w:val="restart"/>
            <w:shd w:val="clear" w:color="auto" w:fill="F3F3F3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Zidentyfikowane ryzyko</w:t>
            </w:r>
          </w:p>
        </w:tc>
        <w:tc>
          <w:tcPr>
            <w:tcW w:w="1696" w:type="pct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Punktowa ocena ryzyka</w:t>
            </w:r>
          </w:p>
        </w:tc>
      </w:tr>
      <w:tr w:rsidR="00CA640F" w:rsidRPr="00F05271" w:rsidTr="00B81802">
        <w:trPr>
          <w:cantSplit/>
          <w:trHeight w:val="726"/>
          <w:tblHeader/>
        </w:trPr>
        <w:tc>
          <w:tcPr>
            <w:tcW w:w="562" w:type="pct"/>
            <w:vMerge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A640F" w:rsidRPr="00951DE6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587" w:type="pct"/>
            <w:vMerge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653" w:type="pct"/>
            <w:vMerge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718" w:type="pct"/>
            <w:vMerge/>
            <w:tcBorders>
              <w:bottom w:val="single" w:sz="4" w:space="0" w:color="000000"/>
            </w:tcBorders>
            <w:shd w:val="clear" w:color="auto" w:fill="F3F3F3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784" w:type="pct"/>
            <w:vMerge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A640F" w:rsidRPr="001A0004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653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A640F" w:rsidRPr="004E4472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Wpływ/Skutek</w:t>
            </w:r>
          </w:p>
        </w:tc>
        <w:tc>
          <w:tcPr>
            <w:tcW w:w="587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A640F" w:rsidRPr="00F05271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Prawdopodobieństwo</w:t>
            </w:r>
          </w:p>
        </w:tc>
        <w:tc>
          <w:tcPr>
            <w:tcW w:w="456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Istotność</w:t>
            </w:r>
          </w:p>
        </w:tc>
      </w:tr>
      <w:tr w:rsidR="00CA640F" w:rsidRPr="00F05271" w:rsidTr="00B81802">
        <w:trPr>
          <w:cantSplit/>
          <w:trHeight w:val="477"/>
          <w:tblHeader/>
        </w:trPr>
        <w:tc>
          <w:tcPr>
            <w:tcW w:w="562" w:type="pct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7" w:type="pct"/>
            <w:vAlign w:val="center"/>
          </w:tcPr>
          <w:p w:rsidR="00CA640F" w:rsidRDefault="00CA640F" w:rsidP="00B81802">
            <w:pPr>
              <w:ind w:left="-1011"/>
              <w:jc w:val="center"/>
              <w:rPr>
                <w:b/>
              </w:rPr>
            </w:pPr>
            <w:r>
              <w:rPr>
                <w:b/>
              </w:rPr>
              <w:t xml:space="preserve">               2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8" w:type="pct"/>
            <w:vAlign w:val="center"/>
          </w:tcPr>
          <w:p w:rsidR="00CA640F" w:rsidRDefault="00CA640F" w:rsidP="00B81802">
            <w:pPr>
              <w:ind w:left="-1011"/>
              <w:jc w:val="center"/>
              <w:rPr>
                <w:b/>
              </w:rPr>
            </w:pPr>
            <w:r>
              <w:rPr>
                <w:b/>
              </w:rPr>
              <w:t xml:space="preserve">            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A640F" w:rsidRPr="00F05271" w:rsidTr="00B81802">
        <w:trPr>
          <w:cantSplit/>
          <w:trHeight w:val="473"/>
          <w:tblHeader/>
        </w:trPr>
        <w:tc>
          <w:tcPr>
            <w:tcW w:w="562" w:type="pct"/>
          </w:tcPr>
          <w:p w:rsidR="00CA640F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587" w:type="pct"/>
          </w:tcPr>
          <w:p w:rsidR="00CA640F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A640F" w:rsidRDefault="00CA640F" w:rsidP="00B81802">
            <w:pPr>
              <w:ind w:left="-1011"/>
              <w:jc w:val="center"/>
              <w:rPr>
                <w:b/>
              </w:rPr>
            </w:pPr>
          </w:p>
        </w:tc>
        <w:tc>
          <w:tcPr>
            <w:tcW w:w="718" w:type="pct"/>
          </w:tcPr>
          <w:p w:rsidR="00CA640F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CA640F" w:rsidRDefault="00CA640F" w:rsidP="00B81802">
            <w:pPr>
              <w:jc w:val="center"/>
              <w:rPr>
                <w:b/>
              </w:rPr>
            </w:pPr>
          </w:p>
        </w:tc>
      </w:tr>
    </w:tbl>
    <w:p w:rsidR="00CA640F" w:rsidRDefault="00CA640F" w:rsidP="00CA640F"/>
    <w:p w:rsidR="00CA640F" w:rsidRDefault="00CA640F" w:rsidP="00CA640F"/>
    <w:p w:rsidR="00CA640F" w:rsidRDefault="00CA640F" w:rsidP="00CA640F">
      <w:pPr>
        <w:jc w:val="right"/>
      </w:pPr>
      <w:r>
        <w:t xml:space="preserve">    .............................................................</w:t>
      </w:r>
    </w:p>
    <w:p w:rsidR="00CA640F" w:rsidRPr="00A43D4E" w:rsidRDefault="00CA640F" w:rsidP="00CA640F">
      <w:pPr>
        <w:tabs>
          <w:tab w:val="left" w:pos="11488"/>
        </w:tabs>
        <w:jc w:val="right"/>
        <w:rPr>
          <w:i/>
          <w:vertAlign w:val="superscript"/>
        </w:rPr>
      </w:pPr>
      <w:r w:rsidRPr="00A43D4E">
        <w:rPr>
          <w:i/>
          <w:vertAlign w:val="superscript"/>
        </w:rPr>
        <w:t>data i podpis Kierownika jednostki/komórki organizacyjnej</w:t>
      </w:r>
    </w:p>
    <w:p w:rsidR="00CA640F" w:rsidRDefault="00CA640F" w:rsidP="00CA640F">
      <w:pPr>
        <w:jc w:val="center"/>
      </w:pPr>
    </w:p>
    <w:p w:rsidR="00CA640F" w:rsidRPr="00A43D4E" w:rsidRDefault="00CA640F" w:rsidP="00CA640F">
      <w:pPr>
        <w:pBdr>
          <w:top w:val="single" w:sz="4" w:space="1" w:color="auto"/>
        </w:pBdr>
        <w:rPr>
          <w:b/>
          <w:sz w:val="22"/>
          <w:szCs w:val="22"/>
        </w:rPr>
      </w:pPr>
      <w:r w:rsidRPr="00A43D4E">
        <w:rPr>
          <w:b/>
          <w:sz w:val="22"/>
          <w:szCs w:val="22"/>
        </w:rPr>
        <w:t>INSTRUKCJA:</w:t>
      </w:r>
    </w:p>
    <w:p w:rsidR="00CA640F" w:rsidRDefault="00CA640F" w:rsidP="00CA640F">
      <w:pPr>
        <w:pBdr>
          <w:top w:val="single" w:sz="4" w:space="1" w:color="auto"/>
        </w:pBdr>
      </w:pPr>
    </w:p>
    <w:tbl>
      <w:tblPr>
        <w:tblW w:w="5000" w:type="pct"/>
        <w:tblLook w:val="01E0"/>
      </w:tblPr>
      <w:tblGrid>
        <w:gridCol w:w="1547"/>
        <w:gridCol w:w="12671"/>
      </w:tblGrid>
      <w:tr w:rsidR="00CA640F" w:rsidRPr="00AF274C" w:rsidTr="00B81802">
        <w:trPr>
          <w:tblHeader/>
        </w:trPr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Kolumna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Sposób wypełnienia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1.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nazwę jednostki organizacyjnej.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2.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numer kolejny zadania/podzadania. Przykład: Zadanie Nr 1 Podzadanie Nr 1.1.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3.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treść zadania/podzadania.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4.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komórkę organizacyjną odpowiedzialną za realizację zadania/podzadania.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5.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opisać zdarzenie, które w przypadku, gdy wystąpi będzie zagrażać realizacji zadań i osiąganiu celów.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6.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wpływ zidentyfikowanego ryzyka na działanie jednostki/komórki zgodnie z Zał. Nr 5 do niniejszych zasad.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7.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prawdopodobieństwo wystąpienia ryzyka zgodnie z Zał. Nr 6 do niniejszych zasad.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8.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istotność danego zdarzenia zgodnie z Zał. Nr 7 do niniejszych zasad.</w:t>
            </w:r>
          </w:p>
        </w:tc>
      </w:tr>
    </w:tbl>
    <w:p w:rsidR="00CA640F" w:rsidRDefault="00CA640F" w:rsidP="00CA640F">
      <w:pPr>
        <w:rPr>
          <w:b/>
        </w:rPr>
      </w:pPr>
    </w:p>
    <w:p w:rsidR="00CA640F" w:rsidRPr="00F522F0" w:rsidRDefault="00CA640F" w:rsidP="00CA640F">
      <w:r w:rsidRPr="006B6E35">
        <w:rPr>
          <w:b/>
        </w:rPr>
        <w:t>Uwagi:</w:t>
      </w:r>
      <w:r w:rsidRPr="00F522F0">
        <w:t xml:space="preserve"> W przypadku, </w:t>
      </w:r>
      <w:r>
        <w:t>gdy</w:t>
      </w:r>
      <w:r w:rsidRPr="00F522F0">
        <w:t xml:space="preserve"> do zadania określono podzadania</w:t>
      </w:r>
      <w:r>
        <w:t>, ryzyko określa się tylko do podzadań. W pozostałych przypadkach ryzyko określa się wyłącznie do zadań.</w:t>
      </w:r>
    </w:p>
    <w:p w:rsidR="00CA640F" w:rsidRDefault="00CA640F" w:rsidP="00161874">
      <w:pPr>
        <w:spacing w:line="276" w:lineRule="auto"/>
        <w:jc w:val="both"/>
        <w:sectPr w:rsidR="00CA640F" w:rsidSect="00CA640F">
          <w:headerReference w:type="default" r:id="rId13"/>
          <w:footerReference w:type="default" r:id="rId14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CA640F" w:rsidRDefault="00CA640F" w:rsidP="00CA640F">
      <w:pPr>
        <w:jc w:val="center"/>
      </w:pPr>
      <w:r w:rsidRPr="00CF6B38">
        <w:rPr>
          <w:b/>
        </w:rPr>
        <w:lastRenderedPageBreak/>
        <w:t xml:space="preserve">LISTA WSZYSTKICH </w:t>
      </w:r>
      <w:r>
        <w:rPr>
          <w:b/>
        </w:rPr>
        <w:t>ZADAŃ, CELÓW I RYZYKA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4A0"/>
      </w:tblPr>
      <w:tblGrid>
        <w:gridCol w:w="1357"/>
        <w:gridCol w:w="1072"/>
        <w:gridCol w:w="1786"/>
        <w:gridCol w:w="1072"/>
        <w:gridCol w:w="1786"/>
        <w:gridCol w:w="1786"/>
        <w:gridCol w:w="1069"/>
        <w:gridCol w:w="1433"/>
        <w:gridCol w:w="1430"/>
        <w:gridCol w:w="1427"/>
      </w:tblGrid>
      <w:tr w:rsidR="00CA640F" w:rsidRPr="00D154CB" w:rsidTr="00B81802">
        <w:trPr>
          <w:cantSplit/>
          <w:trHeight w:val="526"/>
          <w:tblHeader/>
        </w:trPr>
        <w:tc>
          <w:tcPr>
            <w:tcW w:w="477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Nazwa jednostki organizacyjnej</w:t>
            </w:r>
          </w:p>
        </w:tc>
        <w:tc>
          <w:tcPr>
            <w:tcW w:w="377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Zadanie/podzadanie</w:t>
            </w:r>
          </w:p>
        </w:tc>
        <w:tc>
          <w:tcPr>
            <w:tcW w:w="628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Podmiot odpowiedzialny</w:t>
            </w:r>
          </w:p>
        </w:tc>
        <w:tc>
          <w:tcPr>
            <w:tcW w:w="377" w:type="pct"/>
            <w:vMerge w:val="restart"/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zadania/podzadania</w:t>
            </w:r>
          </w:p>
        </w:tc>
        <w:tc>
          <w:tcPr>
            <w:tcW w:w="628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 xml:space="preserve">Opis ryzyka zidentyfikowanego przez Kierowników jednostek/komórek organizacyjnych </w:t>
            </w:r>
          </w:p>
        </w:tc>
        <w:tc>
          <w:tcPr>
            <w:tcW w:w="628" w:type="pct"/>
            <w:vMerge w:val="restart"/>
            <w:shd w:val="clear" w:color="auto" w:fill="F3F3F3"/>
          </w:tcPr>
          <w:p w:rsidR="00CA640F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Punktowa</w:t>
            </w:r>
          </w:p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Samoocena Kierowników jednostek/komórek organizacyjnych</w:t>
            </w:r>
          </w:p>
        </w:tc>
        <w:tc>
          <w:tcPr>
            <w:tcW w:w="880" w:type="pct"/>
            <w:gridSpan w:val="2"/>
            <w:shd w:val="clear" w:color="auto" w:fill="F3F3F3"/>
          </w:tcPr>
          <w:p w:rsidR="00CA640F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Punktowa o</w:t>
            </w:r>
            <w:r w:rsidRPr="00D154CB">
              <w:rPr>
                <w:b/>
                <w:sz w:val="22"/>
                <w:szCs w:val="22"/>
              </w:rPr>
              <w:t>cena ryzyka</w:t>
            </w:r>
          </w:p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 xml:space="preserve"> wg Zespołu</w:t>
            </w:r>
          </w:p>
        </w:tc>
        <w:tc>
          <w:tcPr>
            <w:tcW w:w="503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 xml:space="preserve">Istotność wg </w:t>
            </w:r>
            <w:r>
              <w:rPr>
                <w:b/>
                <w:sz w:val="22"/>
                <w:szCs w:val="22"/>
              </w:rPr>
              <w:t>Zespołu</w:t>
            </w:r>
          </w:p>
        </w:tc>
        <w:tc>
          <w:tcPr>
            <w:tcW w:w="502" w:type="pct"/>
            <w:vMerge w:val="restart"/>
            <w:shd w:val="clear" w:color="auto" w:fill="F3F3F3"/>
          </w:tcPr>
          <w:p w:rsidR="00CA640F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  <w:p w:rsidR="00CA640F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  <w:p w:rsidR="00CA640F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 Zespołu</w:t>
            </w:r>
          </w:p>
        </w:tc>
      </w:tr>
      <w:tr w:rsidR="00CA640F" w:rsidRPr="00D154CB" w:rsidTr="00B81802">
        <w:trPr>
          <w:cantSplit/>
          <w:trHeight w:val="1077"/>
          <w:tblHeader/>
        </w:trPr>
        <w:tc>
          <w:tcPr>
            <w:tcW w:w="477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Wpływ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Prawdopodobieństwo</w:t>
            </w:r>
          </w:p>
        </w:tc>
        <w:tc>
          <w:tcPr>
            <w:tcW w:w="503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40F" w:rsidRPr="00D154CB" w:rsidTr="00B81802">
        <w:trPr>
          <w:cantSplit/>
          <w:trHeight w:val="705"/>
          <w:tblHeader/>
        </w:trPr>
        <w:tc>
          <w:tcPr>
            <w:tcW w:w="477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7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7" w:type="pct"/>
            <w:vAlign w:val="center"/>
          </w:tcPr>
          <w:p w:rsidR="00CA640F" w:rsidRPr="00D154CB" w:rsidRDefault="00CA640F" w:rsidP="00B818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D154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8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6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4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03" w:type="pct"/>
          </w:tcPr>
          <w:p w:rsidR="00CA640F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  <w:p w:rsidR="00CA640F" w:rsidRPr="00351D03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351D0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A640F" w:rsidRPr="00D154CB" w:rsidTr="00B81802">
        <w:trPr>
          <w:cantSplit/>
          <w:trHeight w:val="74"/>
          <w:tblHeader/>
        </w:trPr>
        <w:tc>
          <w:tcPr>
            <w:tcW w:w="477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8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640F" w:rsidRDefault="00CA640F" w:rsidP="00CA640F">
      <w:pPr>
        <w:tabs>
          <w:tab w:val="left" w:pos="11600"/>
        </w:tabs>
        <w:jc w:val="right"/>
      </w:pPr>
      <w:r>
        <w:t xml:space="preserve">                    </w:t>
      </w:r>
    </w:p>
    <w:p w:rsidR="00CA640F" w:rsidRDefault="00CA640F" w:rsidP="00CA640F">
      <w:pPr>
        <w:tabs>
          <w:tab w:val="left" w:pos="11600"/>
        </w:tabs>
        <w:jc w:val="right"/>
      </w:pPr>
      <w:r>
        <w:t xml:space="preserve">     ...............................................</w:t>
      </w:r>
    </w:p>
    <w:p w:rsidR="00CA640F" w:rsidRPr="008E2BBB" w:rsidRDefault="00CA640F" w:rsidP="00CA640F">
      <w:pPr>
        <w:jc w:val="center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2BBB">
        <w:rPr>
          <w:i/>
          <w:vertAlign w:val="superscript"/>
        </w:rPr>
        <w:t xml:space="preserve">data i podpis Przewodniczącego Zespołu                                                   </w:t>
      </w:r>
    </w:p>
    <w:p w:rsidR="00CA640F" w:rsidRDefault="00CA640F" w:rsidP="00CA640F">
      <w:pPr>
        <w:tabs>
          <w:tab w:val="left" w:pos="9296"/>
        </w:tabs>
        <w:jc w:val="right"/>
      </w:pPr>
    </w:p>
    <w:p w:rsidR="00CA640F" w:rsidRDefault="00CA640F" w:rsidP="00CA640F">
      <w:pPr>
        <w:tabs>
          <w:tab w:val="left" w:pos="9296"/>
        </w:tabs>
        <w:jc w:val="right"/>
      </w:pPr>
      <w:r>
        <w:t>Zatwierdzam.........................................................</w:t>
      </w:r>
    </w:p>
    <w:p w:rsidR="00CA640F" w:rsidRDefault="00CA640F" w:rsidP="00CA640F">
      <w:pPr>
        <w:tabs>
          <w:tab w:val="left" w:pos="10144"/>
        </w:tabs>
        <w:jc w:val="right"/>
      </w:pPr>
      <w:r w:rsidRPr="00737A17">
        <w:rPr>
          <w:i/>
          <w:vertAlign w:val="superscript"/>
        </w:rPr>
        <w:t xml:space="preserve">data i podpis </w:t>
      </w:r>
      <w:r>
        <w:rPr>
          <w:i/>
          <w:vertAlign w:val="superscript"/>
        </w:rPr>
        <w:t>Wójta Gminy</w:t>
      </w:r>
    </w:p>
    <w:p w:rsidR="00CA640F" w:rsidRDefault="00CA640F" w:rsidP="00CA640F"/>
    <w:p w:rsidR="00CA640F" w:rsidRPr="00937D45" w:rsidRDefault="00CA640F" w:rsidP="00CA640F">
      <w:pPr>
        <w:pBdr>
          <w:top w:val="single" w:sz="4" w:space="1" w:color="auto"/>
        </w:pBdr>
        <w:rPr>
          <w:i/>
          <w:vertAlign w:val="superscript"/>
        </w:rPr>
      </w:pPr>
      <w:r w:rsidRPr="00A43D4E">
        <w:rPr>
          <w:b/>
          <w:sz w:val="22"/>
          <w:szCs w:val="22"/>
        </w:rPr>
        <w:t>INSTRUKCJA:</w:t>
      </w:r>
    </w:p>
    <w:tbl>
      <w:tblPr>
        <w:tblW w:w="5000" w:type="pct"/>
        <w:tblLook w:val="01E0"/>
      </w:tblPr>
      <w:tblGrid>
        <w:gridCol w:w="1547"/>
        <w:gridCol w:w="12671"/>
      </w:tblGrid>
      <w:tr w:rsidR="00CA640F" w:rsidRPr="00AF274C" w:rsidTr="00B81802">
        <w:trPr>
          <w:tblHeader/>
        </w:trPr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Kolumna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Sposób wypełnienia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1.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Należy wpisać nazwę jednostki organizacyjnej. 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2.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 wpisać treść zadania.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3.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nazwę komórki organizacyjnej odpowiedzialnej za zadanie.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4.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cel zadania/podzadania.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5.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opisać zdarzenie, które w przypadku, gdy wystąpi będzie zagrażać realizacji zadań i osiąganiu celów.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6.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punktową ocenę wyników analizy ryzyka.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7.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wpływ zidentyfikowanego ryzyka na działanie jednostki/komórki zgodnie z Zał. Nr 5 do niniejszych zasad.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8.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prawdopodobieństwo wystąpienia ryzyka zgodnie z Zał. Nr 6 do niniejszych zasad.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9.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istotność danego zdarzenia zgodnie z Zał. Nr 7 do niniejszych zasad.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10.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Miejsce na uwagi Zespołu</w:t>
            </w:r>
          </w:p>
        </w:tc>
      </w:tr>
    </w:tbl>
    <w:p w:rsidR="00CA640F" w:rsidRDefault="00CA640F" w:rsidP="00CA640F">
      <w:pPr>
        <w:spacing w:line="276" w:lineRule="auto"/>
        <w:sectPr w:rsidR="00CA640F" w:rsidSect="00CA640F">
          <w:headerReference w:type="default" r:id="rId15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6B6E35">
        <w:rPr>
          <w:b/>
        </w:rPr>
        <w:t>Uwagi:</w:t>
      </w:r>
      <w:r w:rsidRPr="00F522F0">
        <w:t xml:space="preserve"> W przypadku, </w:t>
      </w:r>
      <w:r>
        <w:t>gdy</w:t>
      </w:r>
      <w:r w:rsidRPr="00F522F0">
        <w:t xml:space="preserve"> do zadania określono podzadania</w:t>
      </w:r>
      <w:r>
        <w:t>, ryzyko określa się tylko do podzadań. W pozostałych przypadkach ryzyka określa się wyłącznie do zadań.</w:t>
      </w:r>
    </w:p>
    <w:p w:rsidR="00CA640F" w:rsidRDefault="00CA640F" w:rsidP="00CA640F">
      <w:pPr>
        <w:jc w:val="center"/>
      </w:pPr>
      <w:r>
        <w:rPr>
          <w:b/>
        </w:rPr>
        <w:lastRenderedPageBreak/>
        <w:t>ANALIZA</w:t>
      </w:r>
      <w:r w:rsidRPr="00CF6B38">
        <w:rPr>
          <w:b/>
        </w:rPr>
        <w:t xml:space="preserve"> RYZYKA </w:t>
      </w:r>
      <w:r>
        <w:rPr>
          <w:b/>
        </w:rPr>
        <w:t>NA POTRZEBY PLANU AUDYTU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/>
      </w:tblPr>
      <w:tblGrid>
        <w:gridCol w:w="771"/>
        <w:gridCol w:w="2432"/>
        <w:gridCol w:w="2124"/>
        <w:gridCol w:w="2134"/>
        <w:gridCol w:w="2028"/>
        <w:gridCol w:w="1057"/>
        <w:gridCol w:w="2260"/>
        <w:gridCol w:w="1412"/>
      </w:tblGrid>
      <w:tr w:rsidR="00CA640F" w:rsidRPr="00D154CB" w:rsidTr="00B81802">
        <w:trPr>
          <w:cantSplit/>
          <w:trHeight w:val="526"/>
          <w:tblHeader/>
        </w:trPr>
        <w:tc>
          <w:tcPr>
            <w:tcW w:w="291" w:type="pct"/>
            <w:vMerge w:val="restart"/>
            <w:shd w:val="clear" w:color="auto" w:fill="F3F3F3"/>
            <w:vAlign w:val="center"/>
          </w:tcPr>
          <w:p w:rsidR="00CA640F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Nazwa jednostki organizacyjnej</w:t>
            </w:r>
          </w:p>
        </w:tc>
        <w:tc>
          <w:tcPr>
            <w:tcW w:w="610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Zadanie/podzadanie</w:t>
            </w:r>
          </w:p>
        </w:tc>
        <w:tc>
          <w:tcPr>
            <w:tcW w:w="770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odpowiedzialny</w:t>
            </w:r>
          </w:p>
        </w:tc>
        <w:tc>
          <w:tcPr>
            <w:tcW w:w="733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Opis ryzyka zidentyfikowanego przez Kierowników jednostek/komórek organizacyjnych</w:t>
            </w:r>
          </w:p>
        </w:tc>
        <w:tc>
          <w:tcPr>
            <w:tcW w:w="1205" w:type="pct"/>
            <w:gridSpan w:val="2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Punktowa </w:t>
            </w:r>
            <w:r w:rsidRPr="00D154CB">
              <w:rPr>
                <w:b/>
                <w:sz w:val="22"/>
                <w:szCs w:val="22"/>
              </w:rPr>
              <w:t xml:space="preserve">Ocena ryzyka wg </w:t>
            </w:r>
            <w:r>
              <w:rPr>
                <w:b/>
                <w:sz w:val="22"/>
                <w:szCs w:val="22"/>
              </w:rPr>
              <w:t>KKZ</w:t>
            </w:r>
          </w:p>
        </w:tc>
        <w:tc>
          <w:tcPr>
            <w:tcW w:w="516" w:type="pct"/>
            <w:vMerge w:val="restart"/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 xml:space="preserve">Istotność wg </w:t>
            </w:r>
            <w:r>
              <w:rPr>
                <w:b/>
                <w:sz w:val="22"/>
                <w:szCs w:val="22"/>
              </w:rPr>
              <w:t>KKZ</w:t>
            </w:r>
          </w:p>
        </w:tc>
      </w:tr>
      <w:tr w:rsidR="00CA640F" w:rsidRPr="00D154CB" w:rsidTr="00B81802">
        <w:trPr>
          <w:cantSplit/>
          <w:trHeight w:val="1077"/>
          <w:tblHeader/>
        </w:trPr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Wpływ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Prawdopodobieństwo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shd w:val="clear" w:color="auto" w:fill="F3F3F3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640F" w:rsidRPr="00D154CB" w:rsidTr="00B81802">
        <w:trPr>
          <w:cantSplit/>
          <w:trHeight w:val="705"/>
          <w:tblHeader/>
        </w:trPr>
        <w:tc>
          <w:tcPr>
            <w:tcW w:w="291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5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0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D154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A640F" w:rsidRPr="00D154CB" w:rsidRDefault="00CA640F" w:rsidP="00B81802">
            <w:pPr>
              <w:ind w:firstLine="7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D154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1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4" w:type="pct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A640F" w:rsidRPr="00D154CB" w:rsidTr="00B81802">
        <w:trPr>
          <w:cantSplit/>
          <w:trHeight w:val="74"/>
          <w:tblHeader/>
        </w:trPr>
        <w:tc>
          <w:tcPr>
            <w:tcW w:w="291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pct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CA640F" w:rsidRPr="00D154CB" w:rsidRDefault="00CA640F" w:rsidP="00B818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640F" w:rsidRDefault="00CA640F" w:rsidP="00CA640F"/>
    <w:p w:rsidR="00CA640F" w:rsidRDefault="00CA640F" w:rsidP="00CA640F"/>
    <w:p w:rsidR="00CA640F" w:rsidRDefault="00CA640F" w:rsidP="00CA640F">
      <w:pPr>
        <w:pBdr>
          <w:top w:val="single" w:sz="4" w:space="1" w:color="auto"/>
        </w:pBdr>
        <w:rPr>
          <w:b/>
          <w:sz w:val="22"/>
          <w:szCs w:val="22"/>
        </w:rPr>
      </w:pPr>
      <w:r w:rsidRPr="00A43D4E">
        <w:rPr>
          <w:b/>
          <w:sz w:val="22"/>
          <w:szCs w:val="22"/>
        </w:rPr>
        <w:t>INSTRUKCJA:</w:t>
      </w:r>
    </w:p>
    <w:p w:rsidR="00F144DA" w:rsidRDefault="00F144DA" w:rsidP="00CA640F">
      <w:pPr>
        <w:pBdr>
          <w:top w:val="single" w:sz="4" w:space="1" w:color="auto"/>
        </w:pBdr>
        <w:rPr>
          <w:b/>
          <w:sz w:val="22"/>
          <w:szCs w:val="22"/>
        </w:rPr>
      </w:pPr>
    </w:p>
    <w:p w:rsidR="00F144DA" w:rsidRPr="00A43D4E" w:rsidRDefault="00F144DA" w:rsidP="00CA640F">
      <w:pPr>
        <w:pBdr>
          <w:top w:val="single" w:sz="4" w:space="1" w:color="auto"/>
        </w:pBdr>
        <w:rPr>
          <w:b/>
          <w:sz w:val="22"/>
          <w:szCs w:val="22"/>
        </w:rPr>
      </w:pPr>
    </w:p>
    <w:p w:rsidR="00CA640F" w:rsidRPr="00937D45" w:rsidRDefault="00CA640F" w:rsidP="00CA640F">
      <w:pPr>
        <w:jc w:val="center"/>
        <w:rPr>
          <w:i/>
          <w:vertAlign w:val="superscript"/>
        </w:rPr>
      </w:pPr>
    </w:p>
    <w:tbl>
      <w:tblPr>
        <w:tblW w:w="5000" w:type="pct"/>
        <w:tblLook w:val="01E0"/>
      </w:tblPr>
      <w:tblGrid>
        <w:gridCol w:w="1547"/>
        <w:gridCol w:w="12671"/>
      </w:tblGrid>
      <w:tr w:rsidR="00CA640F" w:rsidRPr="00AF274C" w:rsidTr="00B81802">
        <w:trPr>
          <w:tblHeader/>
        </w:trPr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Kolumna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Sposób wypełnienia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1.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liczbę porządkową.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2.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Należy wpisać nazwę jednostki organizacyjnej. 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3.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treść zadania/podzadania.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4.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nazwę komórki organizacyjnej odpowiedzialnej za zadanie/podzadanie.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5.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opisać zdarzenie, które w przypadku, gdy wystąpi będzie zagrażać realizacji zadań i osiąganiu celów.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6.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wpływ zidentyfikowanego ryzyka na działanie jednostki/komórki zgodnie z Zał. Nr 5 do niniejszych zasad.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7.</w:t>
            </w:r>
          </w:p>
        </w:tc>
        <w:tc>
          <w:tcPr>
            <w:tcW w:w="4456" w:type="pct"/>
          </w:tcPr>
          <w:p w:rsidR="00CA640F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prawdopodobieństwo wystąpienia ryzyka zgodnie z Zał. Nr 6 do niniejszych zasad.</w:t>
            </w:r>
          </w:p>
        </w:tc>
      </w:tr>
      <w:tr w:rsidR="00CA640F" w:rsidRPr="00AF274C" w:rsidTr="00B81802">
        <w:tc>
          <w:tcPr>
            <w:tcW w:w="544" w:type="pct"/>
            <w:vAlign w:val="center"/>
          </w:tcPr>
          <w:p w:rsidR="00CA640F" w:rsidRPr="00AF274C" w:rsidRDefault="00CA640F" w:rsidP="00B81802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8</w:t>
            </w:r>
          </w:p>
        </w:tc>
        <w:tc>
          <w:tcPr>
            <w:tcW w:w="4456" w:type="pct"/>
          </w:tcPr>
          <w:p w:rsidR="00F144DA" w:rsidRPr="00AF274C" w:rsidRDefault="00CA640F" w:rsidP="00B81802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istotność danego zdarzenia zgodnie z Zał. Nr 7 do niniejszych zasad.</w:t>
            </w:r>
            <w:r w:rsidR="00EA5018">
              <w:rPr>
                <w:sz w:val="22"/>
                <w:szCs w:val="22"/>
              </w:rPr>
              <w:t xml:space="preserve">                    </w:t>
            </w:r>
          </w:p>
        </w:tc>
      </w:tr>
    </w:tbl>
    <w:p w:rsidR="00F144DA" w:rsidRDefault="00F144DA" w:rsidP="00B81802">
      <w:pPr>
        <w:jc w:val="center"/>
        <w:rPr>
          <w:sz w:val="22"/>
          <w:szCs w:val="22"/>
        </w:rPr>
        <w:sectPr w:rsidR="00F144DA" w:rsidSect="00CA640F">
          <w:headerReference w:type="default" r:id="rId16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A5018" w:rsidRDefault="00EA5018" w:rsidP="00EA5018">
      <w:pPr>
        <w:jc w:val="center"/>
      </w:pPr>
      <w:r w:rsidRPr="00CF6B38">
        <w:rPr>
          <w:b/>
        </w:rPr>
        <w:lastRenderedPageBreak/>
        <w:t>LISTA OBSZARÓW RYZYKA ZAPROPONOWANYCH DO OBJĘCIA PLANEM AUDYTU W KOLEJNYM ROKU BUDŻETOWYM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136"/>
        <w:gridCol w:w="1549"/>
        <w:gridCol w:w="1683"/>
        <w:gridCol w:w="1702"/>
        <w:gridCol w:w="1488"/>
        <w:gridCol w:w="1256"/>
        <w:gridCol w:w="957"/>
        <w:gridCol w:w="1321"/>
        <w:gridCol w:w="1500"/>
      </w:tblGrid>
      <w:tr w:rsidR="00EA5018" w:rsidRPr="0003588B" w:rsidTr="00D07216">
        <w:trPr>
          <w:cantSplit/>
          <w:trHeight w:val="1077"/>
          <w:tblHeader/>
        </w:trPr>
        <w:tc>
          <w:tcPr>
            <w:tcW w:w="272" w:type="pct"/>
            <w:vMerge w:val="restart"/>
            <w:shd w:val="clear" w:color="auto" w:fill="F3F3F3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71" w:type="pct"/>
            <w:vMerge w:val="restart"/>
            <w:shd w:val="clear" w:color="auto" w:fill="F3F3F3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Zadanie/Podzadanie</w:t>
            </w:r>
          </w:p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(Obszar ryzyka</w:t>
            </w:r>
            <w:r>
              <w:rPr>
                <w:b/>
                <w:sz w:val="22"/>
                <w:szCs w:val="22"/>
              </w:rPr>
              <w:t xml:space="preserve"> do przeprowadzenia zadania zapewniającego </w:t>
            </w:r>
            <w:r w:rsidRPr="0003588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9" w:type="pct"/>
            <w:vMerge w:val="restart"/>
            <w:shd w:val="clear" w:color="auto" w:fill="F3F3F3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38" w:type="pct"/>
            <w:vMerge w:val="restart"/>
            <w:shd w:val="clear" w:color="auto" w:fill="F3F3F3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Podmiot odpowiedzialny</w:t>
            </w:r>
          </w:p>
        </w:tc>
        <w:tc>
          <w:tcPr>
            <w:tcW w:w="656" w:type="pct"/>
            <w:vMerge w:val="restart"/>
            <w:shd w:val="clear" w:color="auto" w:fill="F3F3F3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  <w:p w:rsidR="00EA5018" w:rsidRPr="0003588B" w:rsidRDefault="00EA5018" w:rsidP="00D07216">
            <w:pPr>
              <w:jc w:val="center"/>
              <w:rPr>
                <w:sz w:val="22"/>
                <w:szCs w:val="22"/>
              </w:rPr>
            </w:pPr>
          </w:p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Ryzyka do zbadania</w:t>
            </w:r>
          </w:p>
        </w:tc>
        <w:tc>
          <w:tcPr>
            <w:tcW w:w="1209" w:type="pct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Klasyfikacja ryzyka</w:t>
            </w:r>
          </w:p>
        </w:tc>
        <w:tc>
          <w:tcPr>
            <w:tcW w:w="516" w:type="pct"/>
            <w:vMerge w:val="restart"/>
            <w:shd w:val="clear" w:color="auto" w:fill="F3F3F3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 xml:space="preserve">Priorytet </w:t>
            </w:r>
            <w:r>
              <w:rPr>
                <w:b/>
                <w:sz w:val="22"/>
                <w:szCs w:val="22"/>
              </w:rPr>
              <w:t>Wójt</w:t>
            </w:r>
            <w:r w:rsidRPr="0003588B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79" w:type="pct"/>
            <w:vMerge w:val="restart"/>
            <w:shd w:val="clear" w:color="auto" w:fill="F3F3F3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 xml:space="preserve">Decyzja </w:t>
            </w:r>
            <w:r>
              <w:rPr>
                <w:b/>
                <w:sz w:val="22"/>
                <w:szCs w:val="22"/>
              </w:rPr>
              <w:t>Audytora</w:t>
            </w:r>
          </w:p>
        </w:tc>
      </w:tr>
      <w:tr w:rsidR="00EA5018" w:rsidRPr="0003588B" w:rsidTr="00D07216">
        <w:trPr>
          <w:cantSplit/>
          <w:trHeight w:val="685"/>
          <w:tblHeader/>
        </w:trPr>
        <w:tc>
          <w:tcPr>
            <w:tcW w:w="272" w:type="pct"/>
            <w:vMerge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  <w:vMerge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 Kierowników KO/JO</w:t>
            </w:r>
          </w:p>
        </w:tc>
        <w:tc>
          <w:tcPr>
            <w:tcW w:w="493" w:type="pct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 Zespołu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Wg KKZ</w:t>
            </w:r>
          </w:p>
        </w:tc>
        <w:tc>
          <w:tcPr>
            <w:tcW w:w="516" w:type="pct"/>
            <w:vMerge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5018" w:rsidRPr="0003588B" w:rsidTr="00D07216">
        <w:trPr>
          <w:cantSplit/>
          <w:trHeight w:val="685"/>
          <w:tblHeader/>
        </w:trPr>
        <w:tc>
          <w:tcPr>
            <w:tcW w:w="272" w:type="pct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9" w:type="pct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8" w:type="pct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6" w:type="pct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3" w:type="pct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6" w:type="pct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9" w:type="pct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03588B">
              <w:rPr>
                <w:b/>
                <w:sz w:val="22"/>
                <w:szCs w:val="22"/>
              </w:rPr>
              <w:t>10</w:t>
            </w:r>
          </w:p>
        </w:tc>
      </w:tr>
      <w:tr w:rsidR="00EA5018" w:rsidRPr="0003588B" w:rsidTr="00D07216">
        <w:trPr>
          <w:cantSplit/>
          <w:trHeight w:val="496"/>
          <w:tblHeader/>
        </w:trPr>
        <w:tc>
          <w:tcPr>
            <w:tcW w:w="272" w:type="pct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" w:type="pct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EA5018" w:rsidRPr="0003588B" w:rsidRDefault="00EA5018" w:rsidP="00D07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A5018" w:rsidRDefault="00EA5018" w:rsidP="00EA5018">
      <w:pPr>
        <w:tabs>
          <w:tab w:val="left" w:pos="9296"/>
        </w:tabs>
        <w:jc w:val="right"/>
      </w:pPr>
    </w:p>
    <w:p w:rsidR="00EA5018" w:rsidRDefault="00EA5018" w:rsidP="00EA5018">
      <w:pPr>
        <w:tabs>
          <w:tab w:val="left" w:pos="9296"/>
        </w:tabs>
        <w:jc w:val="right"/>
      </w:pPr>
    </w:p>
    <w:p w:rsidR="00EA5018" w:rsidRDefault="00EA5018" w:rsidP="00EA5018">
      <w:pPr>
        <w:tabs>
          <w:tab w:val="left" w:pos="9296"/>
        </w:tabs>
        <w:jc w:val="right"/>
      </w:pPr>
    </w:p>
    <w:p w:rsidR="00EA5018" w:rsidRDefault="00EA5018" w:rsidP="00EA5018">
      <w:pPr>
        <w:tabs>
          <w:tab w:val="left" w:pos="9296"/>
        </w:tabs>
        <w:jc w:val="right"/>
      </w:pPr>
      <w:r>
        <w:t>Zatwierdzam.........................................................</w:t>
      </w:r>
    </w:p>
    <w:p w:rsidR="00EA5018" w:rsidRPr="00737A17" w:rsidRDefault="00EA5018" w:rsidP="00EA5018">
      <w:pPr>
        <w:tabs>
          <w:tab w:val="left" w:pos="10144"/>
        </w:tabs>
        <w:jc w:val="center"/>
        <w:rPr>
          <w:i/>
          <w:vertAlign w:val="superscript"/>
        </w:rPr>
      </w:pPr>
      <w:r>
        <w:tab/>
        <w:t xml:space="preserve">      </w:t>
      </w:r>
      <w:r w:rsidRPr="00737A17">
        <w:rPr>
          <w:i/>
          <w:vertAlign w:val="superscript"/>
        </w:rPr>
        <w:t xml:space="preserve">data i podpis </w:t>
      </w:r>
      <w:r>
        <w:rPr>
          <w:i/>
          <w:vertAlign w:val="superscript"/>
        </w:rPr>
        <w:t>Wójta Miasta 222222</w:t>
      </w:r>
    </w:p>
    <w:p w:rsidR="00EA5018" w:rsidRDefault="00EA5018" w:rsidP="00EA5018"/>
    <w:p w:rsidR="00EA5018" w:rsidRPr="00A43D4E" w:rsidRDefault="00EA5018" w:rsidP="00EA5018">
      <w:pPr>
        <w:pBdr>
          <w:top w:val="single" w:sz="4" w:space="1" w:color="auto"/>
        </w:pBdr>
        <w:rPr>
          <w:b/>
          <w:sz w:val="22"/>
          <w:szCs w:val="22"/>
        </w:rPr>
      </w:pPr>
      <w:r w:rsidRPr="00A43D4E">
        <w:rPr>
          <w:b/>
          <w:sz w:val="22"/>
          <w:szCs w:val="22"/>
        </w:rPr>
        <w:t>INSTRUKCJA:</w:t>
      </w:r>
    </w:p>
    <w:tbl>
      <w:tblPr>
        <w:tblW w:w="5000" w:type="pct"/>
        <w:tblLook w:val="01E0"/>
      </w:tblPr>
      <w:tblGrid>
        <w:gridCol w:w="1547"/>
        <w:gridCol w:w="12671"/>
      </w:tblGrid>
      <w:tr w:rsidR="00EA5018" w:rsidRPr="00AF274C" w:rsidTr="00D07216">
        <w:trPr>
          <w:tblHeader/>
        </w:trPr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Kolumna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b/>
                <w:sz w:val="22"/>
                <w:szCs w:val="22"/>
              </w:rPr>
            </w:pPr>
            <w:r w:rsidRPr="00AF274C">
              <w:rPr>
                <w:b/>
                <w:sz w:val="22"/>
                <w:szCs w:val="22"/>
              </w:rPr>
              <w:t>Sposób wypełnienia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1.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Należy wpisać liczbę porządkową. 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2.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treść zadania/podzadania.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3.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nazwę jednostki organizacyjnej.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4.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podmiot odpowiedzialny za realizację zadania.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5.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zidentyfikowane ryzyko.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6.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klasyfikację ryzyka wg Kierowników jednostek (JO)/komórek (KO) (Istotne, Średnio istotne, Nieistotne).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7.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wskazać klasyfikację ryzyka wg Zespołu (Istotne, Średnio istotne, Nieistotne).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8.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ws</w:t>
            </w:r>
            <w:r>
              <w:rPr>
                <w:sz w:val="22"/>
                <w:szCs w:val="22"/>
              </w:rPr>
              <w:t xml:space="preserve">kazać klasyfikację ryzyka </w:t>
            </w:r>
            <w:r>
              <w:t>zleceniobiorcy – konsultanta ds. kontroli zarządczej (audytora wewnętrznego).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9.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priorytet zgodnie z Zał. Nr 8 do niniejszych zasad.</w:t>
            </w:r>
          </w:p>
        </w:tc>
      </w:tr>
      <w:tr w:rsidR="00EA5018" w:rsidRPr="00AF274C" w:rsidTr="00D07216">
        <w:tc>
          <w:tcPr>
            <w:tcW w:w="544" w:type="pct"/>
            <w:vAlign w:val="center"/>
          </w:tcPr>
          <w:p w:rsidR="00EA5018" w:rsidRPr="00AF274C" w:rsidRDefault="00EA5018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10.</w:t>
            </w:r>
          </w:p>
        </w:tc>
        <w:tc>
          <w:tcPr>
            <w:tcW w:w="4456" w:type="pct"/>
          </w:tcPr>
          <w:p w:rsidR="00EA5018" w:rsidRPr="00AF274C" w:rsidRDefault="00EA5018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Należy wpisać TAK jeśli zadanie będzie objęte planem w pozostałych przypadkach należy wpisać NIE.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A5018" w:rsidRDefault="00EA5018" w:rsidP="00EA5018"/>
    <w:p w:rsidR="00EA5018" w:rsidRDefault="00EA5018" w:rsidP="00EA5018">
      <w:pPr>
        <w:sectPr w:rsidR="00EA5018" w:rsidSect="007B445F">
          <w:headerReference w:type="default" r:id="rId1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C18C6" w:rsidRDefault="006C18C6" w:rsidP="006C18C6">
      <w:pPr>
        <w:spacing w:line="360" w:lineRule="auto"/>
        <w:jc w:val="center"/>
        <w:rPr>
          <w:b/>
        </w:rPr>
      </w:pPr>
      <w:r w:rsidRPr="00CF6B38">
        <w:rPr>
          <w:b/>
        </w:rPr>
        <w:lastRenderedPageBreak/>
        <w:t>ZASADY OCENY WPŁYWU RYZYKA</w:t>
      </w:r>
      <w:r>
        <w:rPr>
          <w:rStyle w:val="Odwoanieprzypisudolnego"/>
          <w:b/>
        </w:rPr>
        <w:footnoteReference w:id="2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5"/>
        <w:gridCol w:w="1737"/>
        <w:gridCol w:w="10746"/>
      </w:tblGrid>
      <w:tr w:rsidR="006C18C6" w:rsidRPr="001A0004" w:rsidTr="00D07216">
        <w:trPr>
          <w:cantSplit/>
          <w:trHeight w:val="1077"/>
          <w:tblHeader/>
        </w:trPr>
        <w:tc>
          <w:tcPr>
            <w:tcW w:w="610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6C18C6" w:rsidRPr="001A0004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Wpływ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clear" w:color="auto" w:fill="F3F3F3"/>
          </w:tcPr>
          <w:p w:rsidR="006C18C6" w:rsidRDefault="006C18C6" w:rsidP="00D07216">
            <w:pPr>
              <w:jc w:val="center"/>
              <w:rPr>
                <w:b/>
              </w:rPr>
            </w:pPr>
          </w:p>
          <w:p w:rsidR="006C18C6" w:rsidRPr="009811C1" w:rsidRDefault="006C18C6" w:rsidP="00D07216">
            <w:pPr>
              <w:jc w:val="center"/>
              <w:rPr>
                <w:b/>
              </w:rPr>
            </w:pPr>
            <w:r w:rsidRPr="009811C1">
              <w:rPr>
                <w:b/>
              </w:rPr>
              <w:t>Odpowiednik punktowy</w:t>
            </w:r>
          </w:p>
        </w:tc>
        <w:tc>
          <w:tcPr>
            <w:tcW w:w="3779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6C18C6" w:rsidRPr="001A0004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Przesłanki</w:t>
            </w:r>
          </w:p>
        </w:tc>
      </w:tr>
      <w:tr w:rsidR="006C18C6" w:rsidRPr="001A0004" w:rsidTr="00D07216">
        <w:trPr>
          <w:cantSplit/>
          <w:trHeight w:val="1077"/>
          <w:tblHeader/>
        </w:trPr>
        <w:tc>
          <w:tcPr>
            <w:tcW w:w="610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Wysoki</w:t>
            </w:r>
          </w:p>
        </w:tc>
        <w:tc>
          <w:tcPr>
            <w:tcW w:w="611" w:type="pct"/>
            <w:vAlign w:val="center"/>
          </w:tcPr>
          <w:p w:rsidR="006C18C6" w:rsidRPr="009811C1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6C18C6" w:rsidRDefault="006C18C6" w:rsidP="00D07216">
            <w:r>
              <w:t>Brak realizacji zadania i brak realizacji celu, bardzo poważne i rozległe konsekwencje prawne, naruszenie bezpieczeństwa pracowników (ujemne konsekwencje dla zdrowia i życia pracowników), wysokie straty finansowe, utrata dobrego wizerunku Gminy.</w:t>
            </w:r>
          </w:p>
          <w:p w:rsidR="006C18C6" w:rsidRPr="00617ECD" w:rsidRDefault="006C18C6" w:rsidP="00D07216">
            <w:r>
              <w:t xml:space="preserve">(Wysoka strata finansowa – powyżej 1% budżetu Gminy) </w:t>
            </w:r>
          </w:p>
        </w:tc>
      </w:tr>
      <w:tr w:rsidR="006C18C6" w:rsidRPr="001A0004" w:rsidTr="00D07216">
        <w:trPr>
          <w:cantSplit/>
          <w:trHeight w:val="1077"/>
          <w:tblHeader/>
        </w:trPr>
        <w:tc>
          <w:tcPr>
            <w:tcW w:w="610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Poważny</w:t>
            </w:r>
          </w:p>
        </w:tc>
        <w:tc>
          <w:tcPr>
            <w:tcW w:w="611" w:type="pct"/>
            <w:vAlign w:val="center"/>
          </w:tcPr>
          <w:p w:rsidR="006C18C6" w:rsidRPr="009811C1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6C18C6" w:rsidRDefault="006C18C6" w:rsidP="00D07216">
            <w:r>
              <w:t>Poważny wpływ na realizacje zadania w tym poważne zagrożenie terminu jego realizacji, jaki i osiągniecie celu, poważne konsekwencje prawne, zagrożenie bezpieczeństwa pracowników, poważne straty finansowe, poważny wpływ na wizerunek Gminy</w:t>
            </w:r>
          </w:p>
          <w:p w:rsidR="006C18C6" w:rsidRPr="007B6AB5" w:rsidRDefault="006C18C6" w:rsidP="00D07216">
            <w:r>
              <w:t xml:space="preserve">(Poważny skutek finansowy – od 0,5% do 1% budżetu Gminy) </w:t>
            </w:r>
          </w:p>
        </w:tc>
      </w:tr>
      <w:tr w:rsidR="006C18C6" w:rsidRPr="001A0004" w:rsidTr="00D07216">
        <w:trPr>
          <w:cantSplit/>
          <w:trHeight w:val="1077"/>
          <w:tblHeader/>
        </w:trPr>
        <w:tc>
          <w:tcPr>
            <w:tcW w:w="610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Średni</w:t>
            </w:r>
          </w:p>
        </w:tc>
        <w:tc>
          <w:tcPr>
            <w:tcW w:w="611" w:type="pct"/>
            <w:vAlign w:val="center"/>
          </w:tcPr>
          <w:p w:rsidR="006C18C6" w:rsidRPr="009811C1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6C18C6" w:rsidRDefault="006C18C6" w:rsidP="00D07216">
            <w:r>
              <w:t>Średni wpływ na realizację zadań i celów, umiarkowane konsekwencje prawne, średni skutek finansowy, brak wpływu na bezpieczeństwo pracowników, średni wpływ na wizerunek Gminy.</w:t>
            </w:r>
          </w:p>
          <w:p w:rsidR="006C18C6" w:rsidRPr="00CC6B4E" w:rsidRDefault="006C18C6" w:rsidP="00D07216">
            <w:r>
              <w:t xml:space="preserve">(Średni skutek finansowy – od 0,2% do 0,5% budżetu Gminy) </w:t>
            </w:r>
          </w:p>
        </w:tc>
      </w:tr>
      <w:tr w:rsidR="006C18C6" w:rsidRPr="001A0004" w:rsidTr="00D07216">
        <w:trPr>
          <w:cantSplit/>
          <w:trHeight w:val="1077"/>
          <w:tblHeader/>
        </w:trPr>
        <w:tc>
          <w:tcPr>
            <w:tcW w:w="610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Mały</w:t>
            </w:r>
          </w:p>
        </w:tc>
        <w:tc>
          <w:tcPr>
            <w:tcW w:w="611" w:type="pct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6C18C6" w:rsidRDefault="006C18C6" w:rsidP="00D07216">
            <w:r>
              <w:t>Mały wpływ na realizację celów i zadań, bez skutków prawnych, mały skutek finansowy, brak wpływu na bezpieczeństwo pracowników, niewielki wpływ na wizerunek Gminy.</w:t>
            </w:r>
          </w:p>
          <w:p w:rsidR="006C18C6" w:rsidRPr="00CC6B4E" w:rsidRDefault="006C18C6" w:rsidP="00D07216">
            <w:r>
              <w:t>(Mały skutek finansowy – od 0,1% do 0,2% budżetu Gminy)</w:t>
            </w:r>
          </w:p>
        </w:tc>
      </w:tr>
      <w:tr w:rsidR="006C18C6" w:rsidRPr="001A0004" w:rsidTr="00D07216">
        <w:trPr>
          <w:cantSplit/>
          <w:trHeight w:val="1077"/>
          <w:tblHeader/>
        </w:trPr>
        <w:tc>
          <w:tcPr>
            <w:tcW w:w="610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Nieznaczny</w:t>
            </w:r>
          </w:p>
        </w:tc>
        <w:tc>
          <w:tcPr>
            <w:tcW w:w="611" w:type="pct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79" w:type="pct"/>
            <w:shd w:val="clear" w:color="auto" w:fill="auto"/>
            <w:vAlign w:val="center"/>
          </w:tcPr>
          <w:p w:rsidR="006C18C6" w:rsidRDefault="006C18C6" w:rsidP="00D07216">
            <w:r>
              <w:t>Znikomy wpływ na realizację zadań i celów, brak skutków prawnych, nieznaczny skutek finansowy, brak wpływu na bezpieczeństwo pracowników, brak wpływu na wizerunek Gminy.</w:t>
            </w:r>
          </w:p>
          <w:p w:rsidR="006C18C6" w:rsidRPr="00CC6B4E" w:rsidRDefault="006C18C6" w:rsidP="00D07216">
            <w:r>
              <w:t>(Nieznaczny skutek finansowy do 0,1 % budżetu Gminy)</w:t>
            </w:r>
          </w:p>
        </w:tc>
      </w:tr>
    </w:tbl>
    <w:p w:rsidR="006C18C6" w:rsidRDefault="006C18C6" w:rsidP="006C18C6">
      <w:pPr>
        <w:sectPr w:rsidR="006C18C6" w:rsidSect="007B445F">
          <w:headerReference w:type="default" r:id="rId1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C18C6" w:rsidRDefault="006C18C6" w:rsidP="006C18C6">
      <w:pPr>
        <w:spacing w:line="360" w:lineRule="auto"/>
        <w:jc w:val="center"/>
        <w:rPr>
          <w:b/>
        </w:rPr>
      </w:pPr>
    </w:p>
    <w:p w:rsidR="006C18C6" w:rsidRPr="00AB43FF" w:rsidRDefault="006C18C6" w:rsidP="006C18C6">
      <w:pPr>
        <w:spacing w:line="360" w:lineRule="auto"/>
        <w:jc w:val="center"/>
        <w:rPr>
          <w:b/>
        </w:rPr>
      </w:pPr>
      <w:r w:rsidRPr="00AB43FF">
        <w:rPr>
          <w:b/>
        </w:rPr>
        <w:t>ZASADY OCENY STOPNIA PRAWDOPODOBIEŃSTWA ZMATERIALIZOWANIA SIĘ RYZYKA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1604"/>
        <w:gridCol w:w="10184"/>
      </w:tblGrid>
      <w:tr w:rsidR="006C18C6" w:rsidRPr="001A0004" w:rsidTr="00D07216">
        <w:trPr>
          <w:cantSplit/>
          <w:trHeight w:val="1077"/>
          <w:tblHeader/>
        </w:trPr>
        <w:tc>
          <w:tcPr>
            <w:tcW w:w="641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6C18C6" w:rsidRPr="001A0004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Prawdopodobieństwo</w:t>
            </w:r>
          </w:p>
        </w:tc>
        <w:tc>
          <w:tcPr>
            <w:tcW w:w="511" w:type="pct"/>
            <w:tcBorders>
              <w:bottom w:val="single" w:sz="4" w:space="0" w:color="000000"/>
            </w:tcBorders>
            <w:shd w:val="clear" w:color="auto" w:fill="F3F3F3"/>
          </w:tcPr>
          <w:p w:rsidR="006C18C6" w:rsidRDefault="006C18C6" w:rsidP="00D07216">
            <w:pPr>
              <w:jc w:val="center"/>
              <w:rPr>
                <w:b/>
              </w:rPr>
            </w:pPr>
          </w:p>
          <w:p w:rsidR="006C18C6" w:rsidRPr="009811C1" w:rsidRDefault="006C18C6" w:rsidP="00D07216">
            <w:pPr>
              <w:jc w:val="center"/>
              <w:rPr>
                <w:b/>
              </w:rPr>
            </w:pPr>
            <w:r w:rsidRPr="009811C1">
              <w:rPr>
                <w:b/>
              </w:rPr>
              <w:t>Odpowiednik punktowy</w:t>
            </w:r>
          </w:p>
        </w:tc>
        <w:tc>
          <w:tcPr>
            <w:tcW w:w="3848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6C18C6" w:rsidRPr="001A0004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Przesłanki</w:t>
            </w:r>
          </w:p>
        </w:tc>
      </w:tr>
      <w:tr w:rsidR="006C18C6" w:rsidRPr="001A0004" w:rsidTr="00D07216">
        <w:trPr>
          <w:cantSplit/>
          <w:trHeight w:val="605"/>
          <w:tblHeader/>
        </w:trPr>
        <w:tc>
          <w:tcPr>
            <w:tcW w:w="641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Prawie pewne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6C18C6" w:rsidRPr="001A4C29" w:rsidRDefault="006C18C6" w:rsidP="00D07216">
            <w:r w:rsidRPr="001A4C29">
              <w:t xml:space="preserve">Oczekuje się </w:t>
            </w:r>
            <w:r>
              <w:t>ż</w:t>
            </w:r>
            <w:r w:rsidRPr="001A4C29">
              <w:t>e zdarzenie takie nastąpi (</w:t>
            </w:r>
            <w:r>
              <w:t>od</w:t>
            </w:r>
            <w:r w:rsidRPr="001A4C29">
              <w:t xml:space="preserve"> 81 do 100%, że będzie występować regularnie, co miesiąc lub częściej), dotyczy wszystkich lub prawie wszystkich spraw.</w:t>
            </w:r>
          </w:p>
        </w:tc>
      </w:tr>
      <w:tr w:rsidR="006C18C6" w:rsidRPr="001A0004" w:rsidTr="00D07216">
        <w:trPr>
          <w:cantSplit/>
          <w:trHeight w:val="708"/>
          <w:tblHeader/>
        </w:trPr>
        <w:tc>
          <w:tcPr>
            <w:tcW w:w="641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 xml:space="preserve">Duże 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6C18C6" w:rsidRPr="001A4C29" w:rsidRDefault="006C18C6" w:rsidP="00D07216">
            <w:r w:rsidRPr="001A4C29">
              <w:t>Zaistnienie zdarzenia jest bardzo prawdopodobne (</w:t>
            </w:r>
            <w:r>
              <w:t>od</w:t>
            </w:r>
            <w:r w:rsidRPr="001A4C29">
              <w:t xml:space="preserve"> 61 do 80 %, że wystąp regularnie, co najmniej raz w roku), dotyczy większości spraw.</w:t>
            </w:r>
          </w:p>
        </w:tc>
      </w:tr>
      <w:tr w:rsidR="006C18C6" w:rsidRPr="001A0004" w:rsidTr="00D07216">
        <w:trPr>
          <w:cantSplit/>
          <w:trHeight w:val="714"/>
          <w:tblHeader/>
        </w:trPr>
        <w:tc>
          <w:tcPr>
            <w:tcW w:w="641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Średnie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6C18C6" w:rsidRPr="001A4C29" w:rsidRDefault="006C18C6" w:rsidP="00D07216">
            <w:r w:rsidRPr="001A4C29">
              <w:t>Zaistnienie zdarzenia jest średnio możliwe, ale w niektórych przypadkach zdarzenie takie może mieć miejsce (od 41 do 60%, ze wystąpi w przeciągu 5 lat), dotyczy niektórych spraw.</w:t>
            </w:r>
          </w:p>
        </w:tc>
      </w:tr>
      <w:tr w:rsidR="006C18C6" w:rsidRPr="001A0004" w:rsidTr="00D07216">
        <w:trPr>
          <w:cantSplit/>
          <w:trHeight w:val="706"/>
          <w:tblHeader/>
        </w:trPr>
        <w:tc>
          <w:tcPr>
            <w:tcW w:w="641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Małe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6C18C6" w:rsidRPr="001A4C29" w:rsidRDefault="006C18C6" w:rsidP="00D07216">
            <w:r w:rsidRPr="001A4C29">
              <w:t>Istnieje małe prawdopodobieństwo zaistnienia tego zdarzenia (</w:t>
            </w:r>
            <w:r>
              <w:t>od 21do 40%,</w:t>
            </w:r>
            <w:r w:rsidRPr="001A4C29">
              <w:t xml:space="preserve">że wystąpi raz na 5 lat), może wystąpić kilka razy w okresie 5 lat, dotyczy nielicznych spraw. </w:t>
            </w:r>
          </w:p>
        </w:tc>
      </w:tr>
      <w:tr w:rsidR="006C18C6" w:rsidRPr="001A0004" w:rsidTr="00D07216">
        <w:trPr>
          <w:cantSplit/>
          <w:trHeight w:val="712"/>
          <w:tblHeader/>
        </w:trPr>
        <w:tc>
          <w:tcPr>
            <w:tcW w:w="64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Bardzo rzadkie</w:t>
            </w:r>
          </w:p>
        </w:tc>
        <w:tc>
          <w:tcPr>
            <w:tcW w:w="51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18C6" w:rsidRDefault="006C18C6" w:rsidP="00D072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18C6" w:rsidRPr="001A4C29" w:rsidRDefault="006C18C6" w:rsidP="00D07216">
            <w:r w:rsidRPr="001A4C29">
              <w:t>Zdarzenie może zaistnieć jedynie w wyjątkowych okolicznościach (od 1 do 20%, ze wystąpi raz na 10 lat), a najprawdopodobniej w ogóle nie wystąpi, nie wystąpiło dotychczas, dotyczy jednostkowych spraw</w:t>
            </w:r>
            <w:r>
              <w:t>.</w:t>
            </w:r>
          </w:p>
        </w:tc>
      </w:tr>
    </w:tbl>
    <w:p w:rsidR="00031492" w:rsidRDefault="00031492" w:rsidP="006C18C6">
      <w:pPr>
        <w:sectPr w:rsidR="00031492" w:rsidSect="007B445F">
          <w:headerReference w:type="default" r:id="rId1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31492" w:rsidRPr="005F6AF4" w:rsidRDefault="00031492" w:rsidP="00031492">
      <w:pPr>
        <w:jc w:val="center"/>
        <w:rPr>
          <w:b/>
        </w:rPr>
      </w:pPr>
      <w:r w:rsidRPr="005F6AF4">
        <w:rPr>
          <w:b/>
        </w:rPr>
        <w:lastRenderedPageBreak/>
        <w:t>ZASADY OCENY ISTOTNOŚCI RYZYKA</w:t>
      </w:r>
    </w:p>
    <w:tbl>
      <w:tblPr>
        <w:tblW w:w="48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2499"/>
        <w:gridCol w:w="3329"/>
        <w:gridCol w:w="3328"/>
        <w:gridCol w:w="3328"/>
      </w:tblGrid>
      <w:tr w:rsidR="00031492" w:rsidRPr="001A0004" w:rsidTr="00D07216">
        <w:trPr>
          <w:trHeight w:val="723"/>
          <w:tblHeader/>
        </w:trPr>
        <w:tc>
          <w:tcPr>
            <w:tcW w:w="472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31492" w:rsidRPr="001A0004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Istotność</w:t>
            </w:r>
          </w:p>
        </w:tc>
        <w:tc>
          <w:tcPr>
            <w:tcW w:w="906" w:type="pct"/>
            <w:tcBorders>
              <w:bottom w:val="single" w:sz="4" w:space="0" w:color="000000"/>
            </w:tcBorders>
            <w:shd w:val="clear" w:color="auto" w:fill="F3F3F3"/>
          </w:tcPr>
          <w:p w:rsidR="00031492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Skala punktowa</w:t>
            </w:r>
          </w:p>
          <w:p w:rsidR="00031492" w:rsidRPr="009811C1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(skutek x prawdopodobieństwo)</w:t>
            </w:r>
          </w:p>
        </w:tc>
        <w:tc>
          <w:tcPr>
            <w:tcW w:w="1207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31492" w:rsidRPr="001A0004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Charakter ryzyka</w:t>
            </w:r>
          </w:p>
        </w:tc>
        <w:tc>
          <w:tcPr>
            <w:tcW w:w="1207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031492" w:rsidRPr="001A0004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Rodzaj zagrożenia</w:t>
            </w:r>
          </w:p>
        </w:tc>
        <w:tc>
          <w:tcPr>
            <w:tcW w:w="1207" w:type="pct"/>
            <w:tcBorders>
              <w:bottom w:val="single" w:sz="4" w:space="0" w:color="000000"/>
            </w:tcBorders>
            <w:shd w:val="clear" w:color="auto" w:fill="F3F3F3"/>
          </w:tcPr>
          <w:p w:rsidR="00031492" w:rsidRDefault="00031492" w:rsidP="00D07216">
            <w:pPr>
              <w:jc w:val="center"/>
              <w:rPr>
                <w:b/>
              </w:rPr>
            </w:pPr>
          </w:p>
          <w:p w:rsidR="00031492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Reakcja na ryzyko</w:t>
            </w:r>
          </w:p>
        </w:tc>
      </w:tr>
      <w:tr w:rsidR="00031492" w:rsidRPr="001A0004" w:rsidTr="00D07216">
        <w:trPr>
          <w:cantSplit/>
          <w:trHeight w:val="2120"/>
          <w:tblHeader/>
        </w:trPr>
        <w:tc>
          <w:tcPr>
            <w:tcW w:w="472" w:type="pct"/>
            <w:shd w:val="clear" w:color="auto" w:fill="auto"/>
            <w:vAlign w:val="center"/>
          </w:tcPr>
          <w:p w:rsidR="00031492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Istotne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31492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15-25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31492" w:rsidRDefault="00031492" w:rsidP="00D07216">
            <w:r w:rsidRPr="009017A4">
              <w:t xml:space="preserve">Ryzyko mające istotny wpływ na działalność </w:t>
            </w:r>
            <w:r>
              <w:t>jednostki:</w:t>
            </w:r>
          </w:p>
          <w:p w:rsidR="00031492" w:rsidRDefault="00031492" w:rsidP="00031492">
            <w:pPr>
              <w:numPr>
                <w:ilvl w:val="0"/>
                <w:numId w:val="32"/>
              </w:numPr>
            </w:pPr>
            <w:r>
              <w:t>Wysoki wpływ ryzyka, ryzyko prawie pewne lub możliwe</w:t>
            </w:r>
          </w:p>
          <w:p w:rsidR="00031492" w:rsidRPr="009017A4" w:rsidRDefault="00031492" w:rsidP="00031492">
            <w:pPr>
              <w:numPr>
                <w:ilvl w:val="0"/>
                <w:numId w:val="32"/>
              </w:numPr>
            </w:pPr>
            <w:r>
              <w:t>Średni wpływ ryzyka, ryzyko prawie pewne.</w:t>
            </w:r>
          </w:p>
          <w:p w:rsidR="00031492" w:rsidRPr="009017A4" w:rsidRDefault="00031492" w:rsidP="00D07216">
            <w:pPr>
              <w:jc w:val="center"/>
            </w:pPr>
          </w:p>
        </w:tc>
        <w:tc>
          <w:tcPr>
            <w:tcW w:w="1207" w:type="pct"/>
            <w:vAlign w:val="center"/>
          </w:tcPr>
          <w:p w:rsidR="00031492" w:rsidRPr="00247B13" w:rsidRDefault="00031492" w:rsidP="00D07216">
            <w:pPr>
              <w:jc w:val="center"/>
            </w:pPr>
            <w:r>
              <w:t>Zagrożenie krytyczne</w:t>
            </w:r>
          </w:p>
        </w:tc>
        <w:tc>
          <w:tcPr>
            <w:tcW w:w="1207" w:type="pct"/>
          </w:tcPr>
          <w:p w:rsidR="00031492" w:rsidRPr="00247B13" w:rsidRDefault="00031492" w:rsidP="00D07216">
            <w:r>
              <w:t>W przypadku niemożności odstąpienia od realizacji bezzwłocznie zaplanować i zrealizować odpowiedź na ryzyko.</w:t>
            </w:r>
          </w:p>
        </w:tc>
      </w:tr>
      <w:tr w:rsidR="00031492" w:rsidRPr="001A0004" w:rsidTr="00D07216">
        <w:trPr>
          <w:cantSplit/>
          <w:trHeight w:val="1242"/>
          <w:tblHeader/>
        </w:trPr>
        <w:tc>
          <w:tcPr>
            <w:tcW w:w="472" w:type="pct"/>
            <w:shd w:val="clear" w:color="auto" w:fill="auto"/>
            <w:vAlign w:val="center"/>
          </w:tcPr>
          <w:p w:rsidR="00031492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Średnio istotne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31492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6-12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31492" w:rsidRDefault="00031492" w:rsidP="00D07216">
            <w:r w:rsidRPr="009017A4">
              <w:t xml:space="preserve">Ryzyko mające umiarkowany wpływ na działalność </w:t>
            </w:r>
            <w:r>
              <w:t>jednostki:</w:t>
            </w:r>
          </w:p>
          <w:p w:rsidR="00031492" w:rsidRDefault="00031492" w:rsidP="00031492">
            <w:pPr>
              <w:numPr>
                <w:ilvl w:val="0"/>
                <w:numId w:val="33"/>
              </w:numPr>
            </w:pPr>
            <w:r>
              <w:t>Wysoki wpływ ryzyka, ryzyko incydentalne</w:t>
            </w:r>
          </w:p>
          <w:p w:rsidR="00031492" w:rsidRDefault="00031492" w:rsidP="00031492">
            <w:pPr>
              <w:numPr>
                <w:ilvl w:val="0"/>
                <w:numId w:val="33"/>
              </w:numPr>
            </w:pPr>
            <w:r>
              <w:t>Średni wpływ ryzyka, ryzyko możliwe lub incydentalne,</w:t>
            </w:r>
          </w:p>
          <w:p w:rsidR="00031492" w:rsidRDefault="00031492" w:rsidP="00031492">
            <w:pPr>
              <w:numPr>
                <w:ilvl w:val="0"/>
                <w:numId w:val="33"/>
              </w:numPr>
            </w:pPr>
            <w:r>
              <w:t>Niski wpływ ryzyka, ryzyko prawie pewne.</w:t>
            </w:r>
          </w:p>
          <w:p w:rsidR="00031492" w:rsidRPr="009017A4" w:rsidRDefault="00031492" w:rsidP="00D07216">
            <w:pPr>
              <w:jc w:val="center"/>
            </w:pPr>
          </w:p>
        </w:tc>
        <w:tc>
          <w:tcPr>
            <w:tcW w:w="1207" w:type="pct"/>
            <w:vAlign w:val="center"/>
          </w:tcPr>
          <w:p w:rsidR="00031492" w:rsidRPr="00247B13" w:rsidRDefault="00031492" w:rsidP="00D07216">
            <w:pPr>
              <w:jc w:val="center"/>
            </w:pPr>
            <w:r>
              <w:t>Zagrożenie nieakceptowane</w:t>
            </w:r>
          </w:p>
        </w:tc>
        <w:tc>
          <w:tcPr>
            <w:tcW w:w="1207" w:type="pct"/>
          </w:tcPr>
          <w:p w:rsidR="00031492" w:rsidRDefault="00031492" w:rsidP="00D07216">
            <w:r>
              <w:t>Zaplanować odpowiedź na ryzyko, zaplanowane działania zapobiegawcze zrealizować w momencie przystąpienia do realizacji określonych działań operacyjnych.</w:t>
            </w:r>
          </w:p>
        </w:tc>
      </w:tr>
      <w:tr w:rsidR="00031492" w:rsidRPr="001A0004" w:rsidTr="00D07216">
        <w:trPr>
          <w:cantSplit/>
          <w:trHeight w:val="1077"/>
          <w:tblHeader/>
        </w:trPr>
        <w:tc>
          <w:tcPr>
            <w:tcW w:w="472" w:type="pct"/>
            <w:shd w:val="clear" w:color="auto" w:fill="auto"/>
            <w:vAlign w:val="center"/>
          </w:tcPr>
          <w:p w:rsidR="00031492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 xml:space="preserve">Nieistotne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31492" w:rsidRDefault="00031492" w:rsidP="00D07216">
            <w:pPr>
              <w:jc w:val="center"/>
              <w:rPr>
                <w:b/>
              </w:rPr>
            </w:pPr>
            <w:r>
              <w:rPr>
                <w:b/>
              </w:rPr>
              <w:t>1-5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031492" w:rsidRPr="009017A4" w:rsidRDefault="00031492" w:rsidP="00D07216">
            <w:r w:rsidRPr="009017A4">
              <w:t xml:space="preserve">Ryzyko mające nieznaczny wpływ na działalność </w:t>
            </w:r>
            <w:r>
              <w:t>jednostki:</w:t>
            </w:r>
          </w:p>
          <w:p w:rsidR="00031492" w:rsidRDefault="00031492" w:rsidP="00031492">
            <w:pPr>
              <w:numPr>
                <w:ilvl w:val="0"/>
                <w:numId w:val="34"/>
              </w:numPr>
            </w:pPr>
            <w:r>
              <w:t>Niski wpływ ryzyka, ryzyko możliwe lub incydentalne.</w:t>
            </w:r>
          </w:p>
          <w:p w:rsidR="00031492" w:rsidRPr="009017A4" w:rsidRDefault="00031492" w:rsidP="00D07216"/>
        </w:tc>
        <w:tc>
          <w:tcPr>
            <w:tcW w:w="1207" w:type="pct"/>
            <w:vAlign w:val="center"/>
          </w:tcPr>
          <w:p w:rsidR="00031492" w:rsidRDefault="00031492" w:rsidP="00D07216">
            <w:pPr>
              <w:jc w:val="center"/>
            </w:pPr>
            <w:r>
              <w:t>Zagrożenie akceptowalne</w:t>
            </w:r>
          </w:p>
        </w:tc>
        <w:tc>
          <w:tcPr>
            <w:tcW w:w="1207" w:type="pct"/>
          </w:tcPr>
          <w:p w:rsidR="00031492" w:rsidRDefault="00031492" w:rsidP="00D07216"/>
          <w:p w:rsidR="00031492" w:rsidRDefault="00031492" w:rsidP="00D07216">
            <w:r w:rsidRPr="00247B13">
              <w:t>Monitorować ryzyko, zaplanować i zrealizować odpowiedź na ryzyko w przypadku zaistnienia symptomów wystąpienia określonego ryzyka</w:t>
            </w:r>
            <w:r>
              <w:t>.</w:t>
            </w:r>
          </w:p>
        </w:tc>
      </w:tr>
    </w:tbl>
    <w:p w:rsidR="000D2D53" w:rsidRDefault="000D2D53" w:rsidP="006C18C6">
      <w:pPr>
        <w:sectPr w:rsidR="000D2D53" w:rsidSect="007B445F">
          <w:headerReference w:type="default" r:id="rId2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2D53" w:rsidRPr="00890475" w:rsidRDefault="000D2D53" w:rsidP="000D2D53">
      <w:pPr>
        <w:spacing w:line="360" w:lineRule="auto"/>
        <w:jc w:val="center"/>
        <w:rPr>
          <w:b/>
        </w:rPr>
      </w:pPr>
      <w:bookmarkStart w:id="1" w:name="OLE_LINK2"/>
      <w:r w:rsidRPr="00890475">
        <w:rPr>
          <w:b/>
        </w:rPr>
        <w:lastRenderedPageBreak/>
        <w:t xml:space="preserve">PRIORYTETY </w:t>
      </w:r>
      <w:r>
        <w:rPr>
          <w:b/>
        </w:rPr>
        <w:t>WÓJTA</w:t>
      </w:r>
    </w:p>
    <w:tbl>
      <w:tblPr>
        <w:tblW w:w="49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1"/>
        <w:gridCol w:w="12297"/>
      </w:tblGrid>
      <w:tr w:rsidR="000D2D53" w:rsidRPr="001A0004" w:rsidTr="00D07216">
        <w:trPr>
          <w:cantSplit/>
          <w:trHeight w:val="1077"/>
          <w:tblHeader/>
        </w:trPr>
        <w:tc>
          <w:tcPr>
            <w:tcW w:w="598" w:type="pct"/>
            <w:tcBorders>
              <w:bottom w:val="single" w:sz="4" w:space="0" w:color="000000"/>
            </w:tcBorders>
            <w:shd w:val="clear" w:color="auto" w:fill="F3F3F3"/>
            <w:vAlign w:val="center"/>
          </w:tcPr>
          <w:bookmarkEnd w:id="1"/>
          <w:p w:rsidR="000D2D53" w:rsidRPr="001A0004" w:rsidRDefault="000D2D53" w:rsidP="00D07216">
            <w:pPr>
              <w:jc w:val="center"/>
              <w:rPr>
                <w:b/>
              </w:rPr>
            </w:pPr>
            <w:r>
              <w:rPr>
                <w:b/>
              </w:rPr>
              <w:t xml:space="preserve">Priorytet </w:t>
            </w:r>
          </w:p>
        </w:tc>
        <w:tc>
          <w:tcPr>
            <w:tcW w:w="4402" w:type="pct"/>
            <w:tcBorders>
              <w:bottom w:val="single" w:sz="4" w:space="0" w:color="000000"/>
            </w:tcBorders>
            <w:shd w:val="clear" w:color="auto" w:fill="F3F3F3"/>
          </w:tcPr>
          <w:p w:rsidR="000D2D53" w:rsidRDefault="000D2D53" w:rsidP="00D07216">
            <w:pPr>
              <w:jc w:val="center"/>
              <w:rPr>
                <w:b/>
              </w:rPr>
            </w:pPr>
          </w:p>
          <w:p w:rsidR="000D2D53" w:rsidRPr="009811C1" w:rsidRDefault="000D2D53" w:rsidP="00D07216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0D2D53" w:rsidRPr="001A0004" w:rsidTr="00D07216">
        <w:trPr>
          <w:cantSplit/>
          <w:trHeight w:val="1077"/>
          <w:tblHeader/>
        </w:trPr>
        <w:tc>
          <w:tcPr>
            <w:tcW w:w="598" w:type="pct"/>
            <w:shd w:val="clear" w:color="auto" w:fill="auto"/>
            <w:vAlign w:val="center"/>
          </w:tcPr>
          <w:p w:rsidR="000D2D53" w:rsidRDefault="000D2D53" w:rsidP="00D0721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02" w:type="pct"/>
            <w:shd w:val="clear" w:color="auto" w:fill="auto"/>
            <w:vAlign w:val="center"/>
          </w:tcPr>
          <w:p w:rsidR="000D2D53" w:rsidRDefault="000D2D53" w:rsidP="00D07216">
            <w:pPr>
              <w:rPr>
                <w:b/>
              </w:rPr>
            </w:pPr>
          </w:p>
          <w:p w:rsidR="000D2D53" w:rsidRDefault="000D2D53" w:rsidP="00D07216">
            <w:r>
              <w:t xml:space="preserve">Priorytetem „A” Wójt oznacza zadania, które biorąc pod uwagę związane z nimi ryzyka powinny zostać zrealizowane </w:t>
            </w:r>
            <w:r>
              <w:br/>
              <w:t xml:space="preserve">w pierwszej kolejności. Brak realizacji przedmiotowych zadań może skutkować materializacją zdarzeń w sposób znaczący mogących wpłynąć na prawidłowe funkcjonowanie jednostki. </w:t>
            </w:r>
          </w:p>
          <w:p w:rsidR="000D2D53" w:rsidRPr="00F9056F" w:rsidRDefault="000D2D53" w:rsidP="00D07216"/>
        </w:tc>
      </w:tr>
      <w:tr w:rsidR="000D2D53" w:rsidRPr="001A0004" w:rsidTr="00D07216">
        <w:trPr>
          <w:cantSplit/>
          <w:trHeight w:val="1077"/>
          <w:tblHeader/>
        </w:trPr>
        <w:tc>
          <w:tcPr>
            <w:tcW w:w="598" w:type="pct"/>
            <w:shd w:val="clear" w:color="auto" w:fill="auto"/>
            <w:vAlign w:val="center"/>
          </w:tcPr>
          <w:p w:rsidR="000D2D53" w:rsidRDefault="000D2D53" w:rsidP="00D0721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402" w:type="pct"/>
            <w:shd w:val="clear" w:color="auto" w:fill="auto"/>
            <w:vAlign w:val="center"/>
          </w:tcPr>
          <w:p w:rsidR="000D2D53" w:rsidRDefault="000D2D53" w:rsidP="00D07216">
            <w:pPr>
              <w:rPr>
                <w:b/>
              </w:rPr>
            </w:pPr>
            <w:r>
              <w:t xml:space="preserve">Priorytetem „B” Wójt oznacza zadania, które biorąc pod uwagę związane z nim ryzyka, powinny zostać zrealizowane </w:t>
            </w:r>
            <w:r>
              <w:br/>
              <w:t>w krótkiej perspektywie czasu, jednak brak realizacji danych zadań nie wpłynie w sposób znaczący na funkcjonowanie jednostki.</w:t>
            </w:r>
          </w:p>
        </w:tc>
      </w:tr>
      <w:tr w:rsidR="000D2D53" w:rsidRPr="001A0004" w:rsidTr="00D07216">
        <w:trPr>
          <w:cantSplit/>
          <w:trHeight w:val="1077"/>
          <w:tblHeader/>
        </w:trPr>
        <w:tc>
          <w:tcPr>
            <w:tcW w:w="59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2D53" w:rsidRDefault="000D2D53" w:rsidP="00D0721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40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2D53" w:rsidRDefault="000D2D53" w:rsidP="00D07216">
            <w:pPr>
              <w:rPr>
                <w:b/>
              </w:rPr>
            </w:pPr>
            <w:r>
              <w:t xml:space="preserve">Priorytetem „C” Wójt oznacza zadania, które biorąc pod uwagę związane z nim ryzyka, mogą zostać zrealizowane </w:t>
            </w:r>
            <w:r>
              <w:br/>
              <w:t>w celu usprawnienia funkcjonowania jednostki jednak brak ich realizacji nie wpłynie na prawidłowe działanie jednostki.</w:t>
            </w:r>
          </w:p>
        </w:tc>
      </w:tr>
    </w:tbl>
    <w:p w:rsidR="000D2D53" w:rsidRDefault="000D2D53" w:rsidP="006C18C6">
      <w:pPr>
        <w:sectPr w:rsidR="000D2D53" w:rsidSect="007B445F">
          <w:headerReference w:type="default" r:id="rId2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2D53" w:rsidRDefault="000D2D53" w:rsidP="000D2D53">
      <w:pPr>
        <w:jc w:val="center"/>
        <w:rPr>
          <w:b/>
          <w:sz w:val="28"/>
          <w:szCs w:val="28"/>
        </w:rPr>
      </w:pPr>
      <w:r w:rsidRPr="00C309BA">
        <w:rPr>
          <w:b/>
          <w:sz w:val="28"/>
          <w:szCs w:val="28"/>
        </w:rPr>
        <w:lastRenderedPageBreak/>
        <w:t>ZASADY OPRACOWANIA PLANU AUDYTU OPARTEGO NA ANALIZIE RYZYKA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649"/>
        <w:gridCol w:w="1804"/>
        <w:gridCol w:w="2518"/>
        <w:gridCol w:w="1988"/>
        <w:gridCol w:w="1609"/>
        <w:gridCol w:w="1891"/>
        <w:gridCol w:w="2249"/>
        <w:gridCol w:w="1510"/>
      </w:tblGrid>
      <w:tr w:rsidR="000D2D53" w:rsidRPr="00AF274C" w:rsidTr="00D07216">
        <w:trPr>
          <w:tblHeader/>
        </w:trPr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b/>
              </w:rPr>
            </w:pPr>
            <w:r w:rsidRPr="00AF274C">
              <w:rPr>
                <w:b/>
              </w:rPr>
              <w:t>L.p.</w:t>
            </w:r>
          </w:p>
        </w:tc>
        <w:tc>
          <w:tcPr>
            <w:tcW w:w="634" w:type="pct"/>
          </w:tcPr>
          <w:p w:rsidR="000D2D53" w:rsidRPr="00AF274C" w:rsidRDefault="000D2D53" w:rsidP="00D07216">
            <w:pPr>
              <w:jc w:val="center"/>
              <w:rPr>
                <w:b/>
              </w:rPr>
            </w:pPr>
            <w:r w:rsidRPr="00AF274C">
              <w:rPr>
                <w:b/>
              </w:rPr>
              <w:t>Stanowisko odpowiedzialne za działania</w:t>
            </w:r>
          </w:p>
        </w:tc>
        <w:tc>
          <w:tcPr>
            <w:tcW w:w="885" w:type="pct"/>
          </w:tcPr>
          <w:p w:rsidR="000D2D53" w:rsidRPr="00AF274C" w:rsidRDefault="000D2D53" w:rsidP="00D07216">
            <w:pPr>
              <w:jc w:val="center"/>
              <w:rPr>
                <w:b/>
              </w:rPr>
            </w:pPr>
            <w:r w:rsidRPr="00AF274C">
              <w:rPr>
                <w:b/>
              </w:rPr>
              <w:t xml:space="preserve">Czynność </w:t>
            </w:r>
          </w:p>
        </w:tc>
        <w:tc>
          <w:tcPr>
            <w:tcW w:w="699" w:type="pct"/>
          </w:tcPr>
          <w:p w:rsidR="000D2D53" w:rsidRPr="00AF274C" w:rsidRDefault="000D2D53" w:rsidP="00D07216">
            <w:pPr>
              <w:jc w:val="center"/>
              <w:rPr>
                <w:b/>
              </w:rPr>
            </w:pPr>
            <w:r w:rsidRPr="00AF274C">
              <w:rPr>
                <w:b/>
              </w:rPr>
              <w:t>Osoba weryfikująca</w:t>
            </w:r>
          </w:p>
        </w:tc>
        <w:tc>
          <w:tcPr>
            <w:tcW w:w="566" w:type="pct"/>
          </w:tcPr>
          <w:p w:rsidR="000D2D53" w:rsidRPr="00AF274C" w:rsidRDefault="000D2D53" w:rsidP="00D07216">
            <w:pPr>
              <w:jc w:val="center"/>
              <w:rPr>
                <w:b/>
              </w:rPr>
            </w:pPr>
            <w:r w:rsidRPr="00AF274C">
              <w:rPr>
                <w:b/>
              </w:rPr>
              <w:t>Termin</w:t>
            </w:r>
          </w:p>
        </w:tc>
        <w:tc>
          <w:tcPr>
            <w:tcW w:w="665" w:type="pct"/>
          </w:tcPr>
          <w:p w:rsidR="000D2D53" w:rsidRPr="00AF274C" w:rsidRDefault="000D2D53" w:rsidP="00D07216">
            <w:pPr>
              <w:jc w:val="center"/>
              <w:rPr>
                <w:b/>
              </w:rPr>
            </w:pPr>
            <w:r w:rsidRPr="00AF274C">
              <w:rPr>
                <w:b/>
              </w:rPr>
              <w:t xml:space="preserve">Dokument źródłowy </w:t>
            </w:r>
          </w:p>
        </w:tc>
        <w:tc>
          <w:tcPr>
            <w:tcW w:w="791" w:type="pct"/>
          </w:tcPr>
          <w:p w:rsidR="000D2D53" w:rsidRPr="00AF274C" w:rsidRDefault="000D2D53" w:rsidP="00D07216">
            <w:pPr>
              <w:jc w:val="center"/>
              <w:rPr>
                <w:b/>
              </w:rPr>
            </w:pPr>
            <w:r w:rsidRPr="00AF274C">
              <w:rPr>
                <w:b/>
              </w:rPr>
              <w:t>Produkt</w:t>
            </w:r>
          </w:p>
        </w:tc>
        <w:tc>
          <w:tcPr>
            <w:tcW w:w="531" w:type="pct"/>
          </w:tcPr>
          <w:p w:rsidR="000D2D53" w:rsidRPr="00AF274C" w:rsidRDefault="000D2D53" w:rsidP="00D07216">
            <w:pPr>
              <w:jc w:val="center"/>
              <w:rPr>
                <w:b/>
              </w:rPr>
            </w:pPr>
            <w:r w:rsidRPr="00AF274C">
              <w:rPr>
                <w:b/>
              </w:rPr>
              <w:t>Miejsce docelowe</w:t>
            </w:r>
          </w:p>
        </w:tc>
      </w:tr>
      <w:tr w:rsidR="000D2D53" w:rsidRPr="00AF274C" w:rsidTr="00D07216"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1.</w:t>
            </w:r>
          </w:p>
        </w:tc>
        <w:tc>
          <w:tcPr>
            <w:tcW w:w="634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Przewodniczący Zespołu </w:t>
            </w:r>
          </w:p>
        </w:tc>
        <w:tc>
          <w:tcPr>
            <w:tcW w:w="885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Zobowiązanie Kierowników jednostek, Kierowników komórek organizacyjnych, Samodzielnych stanowisk pracy</w:t>
            </w:r>
          </w:p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opracowania zadań i celów oraz przeprowadzania analizy ryzyka</w:t>
            </w:r>
          </w:p>
        </w:tc>
        <w:tc>
          <w:tcPr>
            <w:tcW w:w="699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</w:t>
            </w:r>
            <w:r w:rsidRPr="00AF2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Gminy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15 października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Zarządzenie w sprawie prowadzenia kontroli zarządczej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Informacja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Jednostki organizacyjne Gminy, komórki organizacyjne Urzędu</w:t>
            </w:r>
          </w:p>
        </w:tc>
      </w:tr>
      <w:tr w:rsidR="000D2D53" w:rsidRPr="00AF274C" w:rsidTr="00D07216"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2 A</w:t>
            </w:r>
          </w:p>
        </w:tc>
        <w:tc>
          <w:tcPr>
            <w:tcW w:w="634" w:type="pct"/>
            <w:vMerge w:val="restar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Kierownicy jednostek organizacyjnych Gminy, Kierownicy komórek organizacyjnych, samodzielne </w:t>
            </w:r>
            <w:r w:rsidRPr="00AF274C">
              <w:rPr>
                <w:sz w:val="22"/>
                <w:szCs w:val="22"/>
              </w:rPr>
              <w:lastRenderedPageBreak/>
              <w:t>stanowiska pracy</w:t>
            </w:r>
          </w:p>
        </w:tc>
        <w:tc>
          <w:tcPr>
            <w:tcW w:w="885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lastRenderedPageBreak/>
              <w:t xml:space="preserve">Utworzenie listy zadań, celów w zarządzanej jednostce, komórce oraz </w:t>
            </w:r>
            <w:r w:rsidRPr="00AF274C">
              <w:rPr>
                <w:sz w:val="22"/>
                <w:szCs w:val="22"/>
              </w:rPr>
              <w:br/>
              <w:t xml:space="preserve">udokumentowanie listy zadań, celów zgodnie ze wzorem zamieszczonym </w:t>
            </w:r>
            <w:r w:rsidRPr="00AF274C">
              <w:rPr>
                <w:sz w:val="22"/>
                <w:szCs w:val="22"/>
              </w:rPr>
              <w:br/>
              <w:t>w załączniku Nr 1 Część A</w:t>
            </w:r>
          </w:p>
        </w:tc>
        <w:tc>
          <w:tcPr>
            <w:tcW w:w="699" w:type="pct"/>
            <w:vMerge w:val="restar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Przewodniczący Zespołu </w:t>
            </w:r>
          </w:p>
        </w:tc>
        <w:tc>
          <w:tcPr>
            <w:tcW w:w="566" w:type="pct"/>
            <w:vMerge w:val="restar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31 października</w:t>
            </w:r>
          </w:p>
        </w:tc>
        <w:tc>
          <w:tcPr>
            <w:tcW w:w="665" w:type="pct"/>
            <w:vMerge w:val="restar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Informacja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Lista zadań, celów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  <w:r w:rsidRPr="00AF274C">
              <w:rPr>
                <w:sz w:val="22"/>
                <w:szCs w:val="22"/>
              </w:rPr>
              <w:t xml:space="preserve"> /Jednostki/ komórki organizacyjne</w:t>
            </w:r>
          </w:p>
        </w:tc>
      </w:tr>
      <w:tr w:rsidR="000D2D53" w:rsidRPr="00AF274C" w:rsidTr="00D07216">
        <w:trPr>
          <w:trHeight w:val="2529"/>
        </w:trPr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lastRenderedPageBreak/>
              <w:t>2B</w:t>
            </w:r>
          </w:p>
        </w:tc>
        <w:tc>
          <w:tcPr>
            <w:tcW w:w="634" w:type="pct"/>
            <w:vMerge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Udokumentowanie procesu identyfikacji i oceny ryzyka w komórce organizacyjnej oraz przeprowadzenie analizy zidentyfikowanego ryzyka zgodnie ze wzorem stanowiącym załącznik Nr 1 Część B</w:t>
            </w:r>
          </w:p>
        </w:tc>
        <w:tc>
          <w:tcPr>
            <w:tcW w:w="699" w:type="pct"/>
            <w:vMerge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vMerge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Arkusz identyfikacji i oceny ryzyka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  <w:r w:rsidRPr="00AF27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  <w:r w:rsidRPr="00AF274C">
              <w:rPr>
                <w:sz w:val="22"/>
                <w:szCs w:val="22"/>
              </w:rPr>
              <w:t>Jednostki/ komórki organizacyjne</w:t>
            </w:r>
          </w:p>
        </w:tc>
      </w:tr>
      <w:tr w:rsidR="000D2D53" w:rsidRPr="00AF274C" w:rsidTr="00D07216"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lastRenderedPageBreak/>
              <w:t>2C</w:t>
            </w:r>
          </w:p>
        </w:tc>
        <w:tc>
          <w:tcPr>
            <w:tcW w:w="634" w:type="pct"/>
            <w:vMerge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Przekazanie wypełnionych arkuszy – Załącznik Nr 1 Część A i B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5 listopada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Lista zadań, celów oraz </w:t>
            </w:r>
          </w:p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Arkusz identyfikacji i oceny ryzyka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Potwierdzenie przekazania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</w:tr>
      <w:tr w:rsidR="000D2D53" w:rsidRPr="00AF274C" w:rsidTr="00D07216"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3A</w:t>
            </w:r>
          </w:p>
        </w:tc>
        <w:tc>
          <w:tcPr>
            <w:tcW w:w="634" w:type="pct"/>
            <w:vMerge w:val="restar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Przygotowanie zbiorczego zestawienia zadań, celów i ryzyka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10 listopada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Lista zadań, celów oraz </w:t>
            </w:r>
          </w:p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Arkusz identyfikacji i oceny ryzyka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Wykaz wszystkich zadań/podzadań, celów oraz ryzyka </w:t>
            </w:r>
            <w:r>
              <w:rPr>
                <w:sz w:val="22"/>
                <w:szCs w:val="22"/>
              </w:rPr>
              <w:t>Gminy Grębocice</w:t>
            </w:r>
            <w:r w:rsidRPr="00AF274C">
              <w:rPr>
                <w:sz w:val="22"/>
                <w:szCs w:val="22"/>
              </w:rPr>
              <w:t xml:space="preserve"> na rok – Załącznik Nr 2 poz.1-6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</w:tr>
      <w:tr w:rsidR="000D2D53" w:rsidRPr="00AF274C" w:rsidTr="00D07216"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3B</w:t>
            </w:r>
          </w:p>
        </w:tc>
        <w:tc>
          <w:tcPr>
            <w:tcW w:w="634" w:type="pct"/>
            <w:vMerge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Przekazanie zbiorczego zestawienia Zespołowi 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Niezwłocznie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Zbiorcze zestawienie zadań, </w:t>
            </w:r>
          </w:p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celów, ryzyka – Załącznik Nr 2 poz. 1-6</w:t>
            </w:r>
          </w:p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Zatwierdzony dokument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  <w:r w:rsidRPr="00AF274C">
              <w:rPr>
                <w:sz w:val="22"/>
                <w:szCs w:val="22"/>
              </w:rPr>
              <w:t xml:space="preserve"> /Zespół</w:t>
            </w:r>
          </w:p>
        </w:tc>
      </w:tr>
      <w:tr w:rsidR="000D2D53" w:rsidRPr="00AF274C" w:rsidTr="00D07216"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5A</w:t>
            </w:r>
          </w:p>
        </w:tc>
        <w:tc>
          <w:tcPr>
            <w:tcW w:w="634" w:type="pct"/>
            <w:vMerge w:val="restar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Zespół</w:t>
            </w: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Dokonanie weryfikacji </w:t>
            </w:r>
            <w:r w:rsidRPr="00AF274C">
              <w:rPr>
                <w:sz w:val="22"/>
                <w:szCs w:val="22"/>
              </w:rPr>
              <w:lastRenderedPageBreak/>
              <w:t xml:space="preserve">zadań, celów, ryzyka 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Wójt</w:t>
            </w:r>
            <w:r w:rsidRPr="00AF2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Do 20 </w:t>
            </w:r>
            <w:r w:rsidRPr="00AF274C">
              <w:rPr>
                <w:sz w:val="22"/>
                <w:szCs w:val="22"/>
              </w:rPr>
              <w:lastRenderedPageBreak/>
              <w:t>listopada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lastRenderedPageBreak/>
              <w:t xml:space="preserve">Zbiorcze </w:t>
            </w:r>
            <w:r w:rsidRPr="00AF274C">
              <w:rPr>
                <w:sz w:val="22"/>
                <w:szCs w:val="22"/>
              </w:rPr>
              <w:lastRenderedPageBreak/>
              <w:t xml:space="preserve">zestawienie zadań, </w:t>
            </w:r>
          </w:p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celów, ryzyka – Załącznik Nr 2 poz. 1-6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lastRenderedPageBreak/>
              <w:t xml:space="preserve">Wypełniony Załącznik </w:t>
            </w:r>
            <w:r w:rsidRPr="00AF274C">
              <w:rPr>
                <w:sz w:val="22"/>
                <w:szCs w:val="22"/>
              </w:rPr>
              <w:lastRenderedPageBreak/>
              <w:t>Nr 2 pozycje 1- 10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lastRenderedPageBreak/>
              <w:t>Zespół</w:t>
            </w:r>
          </w:p>
        </w:tc>
      </w:tr>
      <w:tr w:rsidR="000D2D53" w:rsidRPr="00AF274C" w:rsidTr="00D07216"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lastRenderedPageBreak/>
              <w:t>5B</w:t>
            </w:r>
          </w:p>
        </w:tc>
        <w:tc>
          <w:tcPr>
            <w:tcW w:w="634" w:type="pct"/>
            <w:vMerge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Przekazanie wypełnionego Załącznika Nr 2 poz. 1-10 do zatwierdzenia </w:t>
            </w:r>
            <w:r>
              <w:rPr>
                <w:sz w:val="22"/>
                <w:szCs w:val="22"/>
              </w:rPr>
              <w:t>Wójt</w:t>
            </w:r>
            <w:r w:rsidRPr="00AF274C">
              <w:rPr>
                <w:sz w:val="22"/>
                <w:szCs w:val="22"/>
              </w:rPr>
              <w:t>owi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Niezwłocznie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Wypełniony Załącznik Nr 2 (poz. 1-10)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Potwierdzenie przekazania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Zespół</w:t>
            </w:r>
          </w:p>
        </w:tc>
      </w:tr>
      <w:tr w:rsidR="000D2D53" w:rsidRPr="00AF274C" w:rsidTr="00D07216">
        <w:tc>
          <w:tcPr>
            <w:tcW w:w="228" w:type="pct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5C</w:t>
            </w:r>
          </w:p>
        </w:tc>
        <w:tc>
          <w:tcPr>
            <w:tcW w:w="634" w:type="pct"/>
            <w:vMerge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Przekazanie wypełnionego Załącznika Nr 2 pozycje 1-10</w:t>
            </w:r>
            <w:r>
              <w:rPr>
                <w:sz w:val="22"/>
                <w:szCs w:val="22"/>
              </w:rPr>
              <w:t xml:space="preserve"> do wiadomości KKZ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t>Zleceniobiorcy – konsultantowi ds. kontroli zarządczej (audytorowi wewnętrznemu)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25 listopada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Wypełniony Załącznik Nr 2 (poz. 1-10)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Potwierdzenie przekazania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t>Zleceniobiorca – konsultant ds. kontroli zarządczej (audytor wewnętrzny)</w:t>
            </w:r>
          </w:p>
        </w:tc>
      </w:tr>
      <w:tr w:rsidR="000D2D53" w:rsidRPr="00AF274C" w:rsidTr="00D07216">
        <w:tc>
          <w:tcPr>
            <w:tcW w:w="228" w:type="pct"/>
            <w:vAlign w:val="center"/>
          </w:tcPr>
          <w:p w:rsidR="000D2D53" w:rsidRPr="00AF274C" w:rsidRDefault="000D2D53" w:rsidP="00D07216">
            <w:pPr>
              <w:jc w:val="center"/>
              <w:rPr>
                <w:w w:val="95"/>
                <w:sz w:val="22"/>
                <w:szCs w:val="22"/>
              </w:rPr>
            </w:pPr>
            <w:r w:rsidRPr="00AF274C">
              <w:rPr>
                <w:w w:val="95"/>
                <w:sz w:val="22"/>
                <w:szCs w:val="22"/>
              </w:rPr>
              <w:t>6A.</w:t>
            </w:r>
          </w:p>
        </w:tc>
        <w:tc>
          <w:tcPr>
            <w:tcW w:w="634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>
              <w:t>Zleceniobiorca – konsultant ds. kontroli zarządczej (audytor wewnętrzny)</w:t>
            </w: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Przeprowadzanie analizy ryzyka</w:t>
            </w:r>
          </w:p>
          <w:p w:rsidR="000D2D53" w:rsidRPr="00AF274C" w:rsidRDefault="000D2D53" w:rsidP="00D07216">
            <w:pPr>
              <w:rPr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1 grudnia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Wypełniony Załącznik Nr 2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Udokumentowana analiza ryzyka– Załącznik Nr 3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t>Zleceniobiorca – konsultant ds. kontroli zarządczej (audytor wewnętrzny)</w:t>
            </w:r>
          </w:p>
        </w:tc>
      </w:tr>
      <w:tr w:rsidR="000D2D53" w:rsidRPr="00AF274C" w:rsidTr="00D07216">
        <w:tc>
          <w:tcPr>
            <w:tcW w:w="228" w:type="pct"/>
            <w:vAlign w:val="center"/>
          </w:tcPr>
          <w:p w:rsidR="000D2D53" w:rsidRPr="00AF274C" w:rsidRDefault="000D2D53" w:rsidP="00D07216">
            <w:pPr>
              <w:jc w:val="center"/>
              <w:rPr>
                <w:w w:val="95"/>
                <w:sz w:val="22"/>
                <w:szCs w:val="22"/>
              </w:rPr>
            </w:pPr>
            <w:r w:rsidRPr="00AF274C">
              <w:rPr>
                <w:w w:val="95"/>
                <w:sz w:val="22"/>
                <w:szCs w:val="22"/>
              </w:rPr>
              <w:t>6B.</w:t>
            </w:r>
          </w:p>
        </w:tc>
        <w:tc>
          <w:tcPr>
            <w:tcW w:w="634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Sporządzenie i przekazanie listy obszarów ryzyka zaproponowanych do objęcia planem audytu w </w:t>
            </w:r>
            <w:r w:rsidRPr="00AF274C">
              <w:rPr>
                <w:sz w:val="22"/>
                <w:szCs w:val="22"/>
              </w:rPr>
              <w:lastRenderedPageBreak/>
              <w:t>kolejnym roku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lastRenderedPageBreak/>
              <w:t>Brak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Niezwłocznie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Udokumentowana analiza ryzyka– Załącznik Nr 3</w:t>
            </w:r>
          </w:p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Lista obszarów ryzyka zaplanowanych do przeprowadzenia zadań zapewniających - Załącznik Nr 4 poz. </w:t>
            </w:r>
            <w:r w:rsidRPr="00AF274C">
              <w:rPr>
                <w:sz w:val="22"/>
                <w:szCs w:val="22"/>
              </w:rPr>
              <w:lastRenderedPageBreak/>
              <w:t>1-8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</w:p>
        </w:tc>
      </w:tr>
      <w:tr w:rsidR="000D2D53" w:rsidRPr="00AF274C" w:rsidTr="00D07216">
        <w:tc>
          <w:tcPr>
            <w:tcW w:w="228" w:type="pct"/>
            <w:vAlign w:val="center"/>
          </w:tcPr>
          <w:p w:rsidR="000D2D53" w:rsidRPr="00AF274C" w:rsidRDefault="000D2D53" w:rsidP="00D07216">
            <w:pPr>
              <w:jc w:val="center"/>
              <w:rPr>
                <w:w w:val="95"/>
                <w:sz w:val="22"/>
                <w:szCs w:val="22"/>
              </w:rPr>
            </w:pPr>
            <w:r w:rsidRPr="00AF274C">
              <w:rPr>
                <w:w w:val="95"/>
                <w:sz w:val="22"/>
                <w:szCs w:val="22"/>
              </w:rPr>
              <w:lastRenderedPageBreak/>
              <w:t>7</w:t>
            </w:r>
          </w:p>
        </w:tc>
        <w:tc>
          <w:tcPr>
            <w:tcW w:w="634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</w:t>
            </w:r>
            <w:r w:rsidRPr="00AF27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Gminy</w:t>
            </w: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Nadanie priorytetów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7 grudnia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Lista obszarów ryzyka zaproponowanych do objęcia planem audytu w kolejnym roku budżetowym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Wypełniony Zał. Nr 4 (poz. 1-9)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t>Zleceniobiorca – konsultant ds. kontroli zarządczej (audytor wewnętrzny)</w:t>
            </w:r>
          </w:p>
        </w:tc>
      </w:tr>
      <w:tr w:rsidR="000D2D53" w:rsidRPr="00AF274C" w:rsidTr="00D07216">
        <w:tc>
          <w:tcPr>
            <w:tcW w:w="228" w:type="pct"/>
            <w:vAlign w:val="center"/>
          </w:tcPr>
          <w:p w:rsidR="000D2D53" w:rsidRPr="00AF274C" w:rsidRDefault="000D2D53" w:rsidP="00D07216">
            <w:pPr>
              <w:jc w:val="center"/>
              <w:rPr>
                <w:w w:val="95"/>
                <w:sz w:val="22"/>
                <w:szCs w:val="22"/>
              </w:rPr>
            </w:pPr>
            <w:r w:rsidRPr="00AF274C">
              <w:rPr>
                <w:w w:val="95"/>
                <w:sz w:val="22"/>
                <w:szCs w:val="22"/>
              </w:rPr>
              <w:t>8.</w:t>
            </w:r>
          </w:p>
        </w:tc>
        <w:tc>
          <w:tcPr>
            <w:tcW w:w="634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Audytor wewnętrzny</w:t>
            </w: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Podjęcie decyzji o zadaniach zaplanowanych do realizacji na następny rok budżetowy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10 grudnia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Załącznik Nr 4 (poz. 1-9)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Załącznik Nr 4 (poz. 1-10)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Audytor wewnętrzny</w:t>
            </w:r>
          </w:p>
        </w:tc>
      </w:tr>
      <w:tr w:rsidR="000D2D53" w:rsidRPr="00AF274C" w:rsidTr="00D07216">
        <w:tc>
          <w:tcPr>
            <w:tcW w:w="228" w:type="pct"/>
            <w:vAlign w:val="center"/>
          </w:tcPr>
          <w:p w:rsidR="000D2D53" w:rsidRPr="00AF274C" w:rsidRDefault="000D2D53" w:rsidP="00D07216">
            <w:pPr>
              <w:jc w:val="center"/>
              <w:rPr>
                <w:w w:val="95"/>
                <w:sz w:val="22"/>
                <w:szCs w:val="22"/>
              </w:rPr>
            </w:pPr>
            <w:r w:rsidRPr="00AF274C">
              <w:rPr>
                <w:w w:val="95"/>
                <w:sz w:val="22"/>
                <w:szCs w:val="22"/>
              </w:rPr>
              <w:t>9.</w:t>
            </w:r>
          </w:p>
        </w:tc>
        <w:tc>
          <w:tcPr>
            <w:tcW w:w="634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Audytor wewnętrzny</w:t>
            </w: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Sporządzenie rocznego planu audytu opartego na analizie ryzyka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20 grudnia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Wypełniony Zał. Nr 4</w:t>
            </w:r>
          </w:p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(poz. 1-10)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Roczny plan audytu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Audytor wewnętrzny</w:t>
            </w:r>
          </w:p>
        </w:tc>
      </w:tr>
      <w:tr w:rsidR="000D2D53" w:rsidRPr="00AF274C" w:rsidTr="00D07216">
        <w:tc>
          <w:tcPr>
            <w:tcW w:w="228" w:type="pct"/>
            <w:vAlign w:val="center"/>
          </w:tcPr>
          <w:p w:rsidR="000D2D53" w:rsidRPr="00AF274C" w:rsidRDefault="000D2D53" w:rsidP="00D07216">
            <w:pPr>
              <w:jc w:val="center"/>
              <w:rPr>
                <w:w w:val="95"/>
                <w:sz w:val="22"/>
                <w:szCs w:val="22"/>
              </w:rPr>
            </w:pPr>
            <w:r w:rsidRPr="00AF274C">
              <w:rPr>
                <w:w w:val="95"/>
                <w:sz w:val="22"/>
                <w:szCs w:val="22"/>
              </w:rPr>
              <w:t>10.</w:t>
            </w:r>
          </w:p>
        </w:tc>
        <w:tc>
          <w:tcPr>
            <w:tcW w:w="634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 Gminy</w:t>
            </w:r>
          </w:p>
        </w:tc>
        <w:tc>
          <w:tcPr>
            <w:tcW w:w="88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Wydanie zarządzenia w sprawie wprowadzenia planu audytu</w:t>
            </w:r>
          </w:p>
        </w:tc>
        <w:tc>
          <w:tcPr>
            <w:tcW w:w="699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</w:t>
            </w:r>
          </w:p>
        </w:tc>
        <w:tc>
          <w:tcPr>
            <w:tcW w:w="566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Do 31 grudnia</w:t>
            </w:r>
          </w:p>
        </w:tc>
        <w:tc>
          <w:tcPr>
            <w:tcW w:w="665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Roczny plan audytu</w:t>
            </w:r>
          </w:p>
        </w:tc>
        <w:tc>
          <w:tcPr>
            <w:tcW w:w="791" w:type="pct"/>
            <w:vAlign w:val="center"/>
          </w:tcPr>
          <w:p w:rsidR="000D2D53" w:rsidRPr="00AF274C" w:rsidRDefault="000D2D53" w:rsidP="00D07216">
            <w:pPr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Zarządzenie </w:t>
            </w:r>
          </w:p>
        </w:tc>
        <w:tc>
          <w:tcPr>
            <w:tcW w:w="531" w:type="pct"/>
            <w:vAlign w:val="center"/>
          </w:tcPr>
          <w:p w:rsidR="000D2D53" w:rsidRPr="00AF274C" w:rsidRDefault="000D2D53" w:rsidP="00D0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Audytor wewnętrzny</w:t>
            </w:r>
            <w:r w:rsidRPr="00AF274C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Sekretarz</w:t>
            </w:r>
          </w:p>
        </w:tc>
      </w:tr>
    </w:tbl>
    <w:p w:rsidR="000D2D53" w:rsidRDefault="000D2D53" w:rsidP="000D2D53"/>
    <w:p w:rsidR="000D2D53" w:rsidRDefault="000D2D53" w:rsidP="000D2D53"/>
    <w:p w:rsidR="000D2D53" w:rsidRDefault="000D2D53" w:rsidP="000D2D53"/>
    <w:p w:rsidR="000D2D53" w:rsidRDefault="000D2D53" w:rsidP="000D2D53"/>
    <w:p w:rsidR="00DF28C5" w:rsidRDefault="00DF28C5" w:rsidP="006C18C6">
      <w:pPr>
        <w:sectPr w:rsidR="00DF28C5" w:rsidSect="007B445F">
          <w:headerReference w:type="default" r:id="rId2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28C5" w:rsidRDefault="00DF28C5" w:rsidP="00DF28C5">
      <w:pPr>
        <w:jc w:val="center"/>
        <w:rPr>
          <w:b/>
        </w:rPr>
      </w:pPr>
      <w:r w:rsidRPr="004B3D41">
        <w:rPr>
          <w:b/>
        </w:rPr>
        <w:lastRenderedPageBreak/>
        <w:t>PRZYKŁADOWY KATALOG RYZYK</w:t>
      </w:r>
    </w:p>
    <w:p w:rsidR="00DF28C5" w:rsidRPr="004B3D41" w:rsidRDefault="00DF28C5" w:rsidP="00DF28C5">
      <w:pPr>
        <w:jc w:val="center"/>
        <w:rPr>
          <w:b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8097"/>
      </w:tblGrid>
      <w:tr w:rsidR="00DF28C5" w:rsidRPr="00AF274C" w:rsidTr="00FC1F13">
        <w:trPr>
          <w:tblHeader/>
        </w:trPr>
        <w:tc>
          <w:tcPr>
            <w:tcW w:w="554" w:type="pct"/>
            <w:vAlign w:val="center"/>
          </w:tcPr>
          <w:p w:rsidR="00DF28C5" w:rsidRPr="00AF274C" w:rsidRDefault="00DF28C5" w:rsidP="00FC1F13">
            <w:pPr>
              <w:spacing w:line="360" w:lineRule="auto"/>
              <w:jc w:val="center"/>
              <w:rPr>
                <w:b/>
              </w:rPr>
            </w:pPr>
            <w:r w:rsidRPr="00AF274C">
              <w:rPr>
                <w:b/>
              </w:rPr>
              <w:t>L.P.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jc w:val="center"/>
              <w:rPr>
                <w:b/>
              </w:rPr>
            </w:pPr>
            <w:r w:rsidRPr="00AF274C">
              <w:rPr>
                <w:b/>
              </w:rPr>
              <w:t>RYZYKO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Wykorzystanie środków niezgodnie z przeznaczeniem lub niezgodnie z obowiązującymi procedurami.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Nienależne pobranie środków.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Pobranie środków w nadmiernej wysokości.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Przyznanie środków bez zachowania lub z naruszeniem procedur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Przekazanie środków bez zachowania lub z naruszeniem procedur.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 dochodzenie nienależnie pobranych środków.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Prowadzenie ksiąg rachunkowych niezgodnie z zasadami określonymi w ustawie o rachunkowości.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Wskazanie nierzetelnych danych w sprawozdaniach finansowych.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Niezachowanie terminów sporządzania sprawozdań finansowych.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Niezachowanie terminów sporządzania sprawozdań budżetowych.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Wskazanie nierzetelnych danych w sprawozdaniach budżetowych.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Niezachowanie zasad inwentaryzacji składników majątku.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Niezachowanie terminów inwentaryzacji składników majątku.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Nieudokumentowanie przeprowadzonej inwentaryzacji.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Nieterminowość realizacji zamówień publicznych przez wykonawców.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Niedostateczne rozeznanie rynku przy udzielaniu zamówień publicznych do 14 tys. euro.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Dobór nieodpowiednich kryteriów oceny ofert.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Przekroczenie upoważnienia do dokonywania wydatków.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Przekroczenie upoważnienia do zaciągania zobowiązań.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Nieprawidłowości w opłacaniu składek.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Nieuprawniony dostęp do informacji poufnych.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Włamanie do systemu informatycznego.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23.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Konieczność wypłaty odszkodowań.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24.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Konieczność zapłaty kar umownych.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25.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Błędne rozstrzygnięcia administracyjne.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26.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>
              <w:t>Nadmierny czas od wniosku do dostarczenia produktu –nieterminowość.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lastRenderedPageBreak/>
              <w:t>27.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 w:rsidRPr="00B23F19">
              <w:t>Naruszenie procesu legislacji, usterki prawne, proceduralne.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28.</w:t>
            </w:r>
          </w:p>
        </w:tc>
        <w:tc>
          <w:tcPr>
            <w:tcW w:w="4446" w:type="pct"/>
            <w:vAlign w:val="center"/>
          </w:tcPr>
          <w:p w:rsidR="00DF28C5" w:rsidRPr="00B23F19" w:rsidRDefault="00DF28C5" w:rsidP="00FC1F13">
            <w:pPr>
              <w:spacing w:line="360" w:lineRule="auto"/>
            </w:pPr>
            <w:r>
              <w:t>Brak i</w:t>
            </w:r>
            <w:r w:rsidRPr="00B23F19">
              <w:t>ntegralno</w:t>
            </w:r>
            <w:r w:rsidRPr="00B23F19">
              <w:rPr>
                <w:rFonts w:hint="eastAsia"/>
              </w:rPr>
              <w:t>ś</w:t>
            </w:r>
            <w:r>
              <w:t>ci</w:t>
            </w:r>
            <w:r w:rsidRPr="00B23F19">
              <w:t xml:space="preserve"> danych</w:t>
            </w:r>
            <w:r>
              <w:t xml:space="preserve"> w systemach informatycznych.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29.</w:t>
            </w:r>
          </w:p>
        </w:tc>
        <w:tc>
          <w:tcPr>
            <w:tcW w:w="4446" w:type="pct"/>
            <w:vAlign w:val="center"/>
          </w:tcPr>
          <w:p w:rsidR="00DF28C5" w:rsidRDefault="00DF28C5" w:rsidP="00FC1F13">
            <w:pPr>
              <w:spacing w:line="360" w:lineRule="auto"/>
            </w:pPr>
            <w:r w:rsidRPr="00A86ABE">
              <w:t>Zwłoka, opó</w:t>
            </w:r>
            <w:r w:rsidRPr="00A86ABE">
              <w:rPr>
                <w:rFonts w:hint="eastAsia"/>
              </w:rPr>
              <w:t>ź</w:t>
            </w:r>
            <w:r w:rsidRPr="00A86ABE">
              <w:t>nienia działania, przekroczenie terminów</w:t>
            </w:r>
            <w:r>
              <w:t>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30.</w:t>
            </w:r>
          </w:p>
        </w:tc>
        <w:tc>
          <w:tcPr>
            <w:tcW w:w="4446" w:type="pct"/>
            <w:vAlign w:val="center"/>
          </w:tcPr>
          <w:p w:rsidR="00DF28C5" w:rsidRPr="00A86ABE" w:rsidRDefault="00DF28C5" w:rsidP="00FC1F13">
            <w:pPr>
              <w:spacing w:line="360" w:lineRule="auto"/>
            </w:pPr>
            <w:r w:rsidRPr="003C0D2F">
              <w:t xml:space="preserve">Brak wyegzekwowania opłat, utrata </w:t>
            </w:r>
            <w:r w:rsidRPr="003C0D2F">
              <w:rPr>
                <w:rFonts w:hint="eastAsia"/>
              </w:rPr>
              <w:t>ś</w:t>
            </w:r>
            <w:r w:rsidRPr="003C0D2F">
              <w:t>rodków</w:t>
            </w:r>
            <w:r>
              <w:t>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31.</w:t>
            </w:r>
          </w:p>
        </w:tc>
        <w:tc>
          <w:tcPr>
            <w:tcW w:w="4446" w:type="pct"/>
            <w:vAlign w:val="center"/>
          </w:tcPr>
          <w:p w:rsidR="00DF28C5" w:rsidRPr="003C0D2F" w:rsidRDefault="00DF28C5" w:rsidP="00FC1F13">
            <w:pPr>
              <w:spacing w:line="360" w:lineRule="auto"/>
            </w:pPr>
            <w:r w:rsidRPr="003C0D2F">
              <w:t>Bł</w:t>
            </w:r>
            <w:r w:rsidRPr="003C0D2F">
              <w:rPr>
                <w:rFonts w:hint="eastAsia"/>
              </w:rPr>
              <w:t>ę</w:t>
            </w:r>
            <w:r w:rsidRPr="003C0D2F">
              <w:t>dy w rozstrzygni</w:t>
            </w:r>
            <w:r w:rsidRPr="003C0D2F">
              <w:rPr>
                <w:rFonts w:hint="eastAsia"/>
              </w:rPr>
              <w:t>ę</w:t>
            </w:r>
            <w:r w:rsidRPr="003C0D2F">
              <w:t>ciach, decyzje wadliwe</w:t>
            </w:r>
            <w:r>
              <w:t>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32.</w:t>
            </w:r>
          </w:p>
        </w:tc>
        <w:tc>
          <w:tcPr>
            <w:tcW w:w="4446" w:type="pct"/>
            <w:vAlign w:val="center"/>
          </w:tcPr>
          <w:p w:rsidR="00DF28C5" w:rsidRPr="003C0D2F" w:rsidRDefault="00DF28C5" w:rsidP="00FC1F13">
            <w:pPr>
              <w:spacing w:line="360" w:lineRule="auto"/>
            </w:pPr>
            <w:r w:rsidRPr="003C0D2F">
              <w:t>Bł</w:t>
            </w:r>
            <w:r w:rsidRPr="003C0D2F">
              <w:rPr>
                <w:rFonts w:hint="eastAsia"/>
              </w:rPr>
              <w:t>ę</w:t>
            </w:r>
            <w:r w:rsidRPr="003C0D2F">
              <w:t>dy formalno – rachunkowe (np. bł</w:t>
            </w:r>
            <w:r w:rsidRPr="003C0D2F">
              <w:rPr>
                <w:rFonts w:hint="eastAsia"/>
              </w:rPr>
              <w:t>ę</w:t>
            </w:r>
            <w:r w:rsidRPr="003C0D2F">
              <w:t>dna klasyfikacja bud</w:t>
            </w:r>
            <w:r>
              <w:t>żetowa).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33.</w:t>
            </w:r>
          </w:p>
        </w:tc>
        <w:tc>
          <w:tcPr>
            <w:tcW w:w="4446" w:type="pct"/>
            <w:vAlign w:val="center"/>
          </w:tcPr>
          <w:p w:rsidR="00DF28C5" w:rsidRPr="003C0D2F" w:rsidRDefault="00DF28C5" w:rsidP="00FC1F13">
            <w:pPr>
              <w:spacing w:line="360" w:lineRule="auto"/>
            </w:pPr>
            <w:r w:rsidRPr="003C0D2F">
              <w:t>Niezgodno</w:t>
            </w:r>
            <w:r w:rsidRPr="003C0D2F">
              <w:rPr>
                <w:rFonts w:hint="eastAsia"/>
              </w:rPr>
              <w:t>ść</w:t>
            </w:r>
            <w:r w:rsidRPr="003C0D2F">
              <w:t xml:space="preserve"> sprawozdania z ksi</w:t>
            </w:r>
            <w:r w:rsidRPr="003C0D2F">
              <w:rPr>
                <w:rFonts w:hint="eastAsia"/>
              </w:rPr>
              <w:t>ę</w:t>
            </w:r>
            <w:r w:rsidRPr="003C0D2F">
              <w:t>gami rachunkowym</w:t>
            </w:r>
            <w:r>
              <w:t>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34.</w:t>
            </w:r>
          </w:p>
        </w:tc>
        <w:tc>
          <w:tcPr>
            <w:tcW w:w="4446" w:type="pct"/>
            <w:vAlign w:val="center"/>
          </w:tcPr>
          <w:p w:rsidR="00DF28C5" w:rsidRPr="003C0D2F" w:rsidRDefault="00DF28C5" w:rsidP="00FC1F13">
            <w:pPr>
              <w:spacing w:line="360" w:lineRule="auto"/>
            </w:pPr>
            <w:r w:rsidRPr="003C0D2F">
              <w:t>Sprawozdanie nierzetelnie lub niejasno przedstawia sytuacj</w:t>
            </w:r>
            <w:r w:rsidRPr="003C0D2F">
              <w:rPr>
                <w:rFonts w:hint="eastAsia"/>
              </w:rPr>
              <w:t>ę</w:t>
            </w:r>
            <w:r>
              <w:t xml:space="preserve"> ma</w:t>
            </w:r>
            <w:r w:rsidRPr="003C0D2F">
              <w:t>j</w:t>
            </w:r>
            <w:r w:rsidRPr="003C0D2F">
              <w:rPr>
                <w:rFonts w:hint="eastAsia"/>
              </w:rPr>
              <w:t>ą</w:t>
            </w:r>
            <w:r w:rsidRPr="003C0D2F">
              <w:t>tkow</w:t>
            </w:r>
            <w:r w:rsidRPr="003C0D2F">
              <w:rPr>
                <w:rFonts w:hint="eastAsia"/>
              </w:rPr>
              <w:t>ą</w:t>
            </w:r>
            <w:r w:rsidRPr="003C0D2F">
              <w:t xml:space="preserve"> i finansow</w:t>
            </w:r>
            <w:r w:rsidRPr="003C0D2F">
              <w:rPr>
                <w:rFonts w:hint="eastAsia"/>
              </w:rPr>
              <w:t>ą</w:t>
            </w:r>
            <w:r w:rsidRPr="003C0D2F">
              <w:t xml:space="preserve"> jednostki</w:t>
            </w:r>
            <w:r>
              <w:t>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35.</w:t>
            </w:r>
          </w:p>
        </w:tc>
        <w:tc>
          <w:tcPr>
            <w:tcW w:w="4446" w:type="pct"/>
            <w:vAlign w:val="center"/>
          </w:tcPr>
          <w:p w:rsidR="00DF28C5" w:rsidRPr="003C0D2F" w:rsidRDefault="00DF28C5" w:rsidP="00FC1F13">
            <w:pPr>
              <w:spacing w:line="360" w:lineRule="auto"/>
            </w:pPr>
            <w:r w:rsidRPr="00AF274C">
              <w:rPr>
                <w:bCs/>
              </w:rPr>
              <w:t>Niezgodno</w:t>
            </w:r>
            <w:r w:rsidRPr="003C0D2F">
              <w:rPr>
                <w:rFonts w:hint="eastAsia"/>
              </w:rPr>
              <w:t>ść</w:t>
            </w:r>
            <w:r w:rsidRPr="003C0D2F">
              <w:t xml:space="preserve"> </w:t>
            </w:r>
            <w:r w:rsidRPr="00AF274C">
              <w:rPr>
                <w:bCs/>
              </w:rPr>
              <w:t>ewidencji z ustaw</w:t>
            </w:r>
            <w:r w:rsidRPr="003C0D2F">
              <w:rPr>
                <w:rFonts w:hint="eastAsia"/>
              </w:rPr>
              <w:t>ą</w:t>
            </w:r>
            <w:r w:rsidRPr="003C0D2F">
              <w:t xml:space="preserve"> </w:t>
            </w:r>
            <w:r w:rsidRPr="00AF274C">
              <w:rPr>
                <w:bCs/>
              </w:rPr>
              <w:t>o rachunkowo</w:t>
            </w:r>
            <w:r w:rsidRPr="003C0D2F">
              <w:rPr>
                <w:rFonts w:hint="eastAsia"/>
              </w:rPr>
              <w:t>ś</w:t>
            </w:r>
            <w:r w:rsidRPr="00AF274C">
              <w:rPr>
                <w:bCs/>
              </w:rPr>
              <w:t>ci.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Bł</w:t>
            </w:r>
            <w:r w:rsidRPr="00AF274C">
              <w:rPr>
                <w:rFonts w:hint="eastAsia"/>
                <w:bCs/>
              </w:rPr>
              <w:t>ę</w:t>
            </w:r>
            <w:r w:rsidRPr="00AF274C">
              <w:rPr>
                <w:bCs/>
              </w:rPr>
              <w:t>dy i niekompletno</w:t>
            </w:r>
            <w:r w:rsidRPr="00AF274C">
              <w:rPr>
                <w:rFonts w:hint="eastAsia"/>
                <w:bCs/>
              </w:rPr>
              <w:t>ść</w:t>
            </w:r>
            <w:r w:rsidRPr="00AF274C">
              <w:rPr>
                <w:bCs/>
              </w:rPr>
              <w:t xml:space="preserve"> danych.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Nieaktualne dane w bazach danych.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Brak okre</w:t>
            </w:r>
            <w:r w:rsidRPr="00AF274C">
              <w:rPr>
                <w:rFonts w:hint="eastAsia"/>
                <w:bCs/>
              </w:rPr>
              <w:t>ś</w:t>
            </w:r>
            <w:r w:rsidRPr="00AF274C">
              <w:rPr>
                <w:bCs/>
              </w:rPr>
              <w:t>lonej odpowiedzialno</w:t>
            </w:r>
            <w:r w:rsidRPr="00AF274C">
              <w:rPr>
                <w:rFonts w:hint="eastAsia"/>
                <w:bCs/>
              </w:rPr>
              <w:t>ś</w:t>
            </w:r>
            <w:r w:rsidRPr="00AF274C">
              <w:rPr>
                <w:bCs/>
              </w:rPr>
              <w:t>ci.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39.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Niewystarczające kompetencje zawodowe.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Niewystarczaj</w:t>
            </w:r>
            <w:r w:rsidRPr="00AF274C">
              <w:rPr>
                <w:rFonts w:hint="eastAsia"/>
                <w:bCs/>
              </w:rPr>
              <w:t>ą</w:t>
            </w:r>
            <w:r w:rsidRPr="00AF274C">
              <w:rPr>
                <w:bCs/>
              </w:rPr>
              <w:t>ce zabezpieczenia, kary.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Niedotrzymanie warunków umowy.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Zbyt niskie uczestnictwo, frekwencja.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Utrata zaufania.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Awaria teletransmisji danych.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Niewystarczaj</w:t>
            </w:r>
            <w:r w:rsidRPr="00AF274C">
              <w:rPr>
                <w:rFonts w:hint="eastAsia"/>
                <w:bCs/>
              </w:rPr>
              <w:t>ą</w:t>
            </w:r>
            <w:r w:rsidRPr="00AF274C">
              <w:rPr>
                <w:bCs/>
              </w:rPr>
              <w:t>ce zabezpieczenia, kary.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Utrata wizerunku.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Ryzyko pożaru.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Ryzyko wypadku.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49.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Ryzyko utraty życia.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Nieprecyzyjne określenie obowiązków.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Zapłaty odsetek karnych.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Zapłaty grzywny.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Nieodpowiednia struktura organizacyjna.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Awaria systemu.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Nieuprawniona zmiana danych.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lastRenderedPageBreak/>
              <w:t>56.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Indolencja (nieprzestrzeganie procedur).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Przedawnienie należności.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Rosnący poziom nie wyegzekwowanych należności.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59.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Błędy w systemach informatycznych.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 obsadzone stanowiska.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 xml:space="preserve">61. 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Rotacja pracowników.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Rosnący poziom skarg i działań dyscyplinarnych.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Marnotrawstwo.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Oszustwo.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Łapownictwo.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Brak planowania działań.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Rosnąca liczba pozwów sądowych.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Zachwianie płynności finansowej.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Rosnące, w tym nieplanowane zadłużenie.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69.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Zmniejszone wpływy z tytułu podatków dochodowych.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Zmniejszone wpływy z tytułu podatków i opłat lokalnych.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Niedostateczny budżet na realizację zadań.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Nieznajomość przez pracowników uregulowań prawnych koniecznych do realizacji zadań.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Zagrożenia fizyczne – kradzież, powódź, zalanie.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Katastrofy budowlane.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Utrata danych.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Występowanie różnic inwetaryzacyjnych.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Niewłaściwe zabezpieczenie zasobów informatycznych.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bCs/>
              </w:rPr>
              <w:t>Narażenie systemu na awarie, wirusy.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79.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bCs/>
              </w:rPr>
            </w:pPr>
            <w:r w:rsidRPr="00AF274C">
              <w:rPr>
                <w:sz w:val="22"/>
                <w:szCs w:val="22"/>
              </w:rPr>
              <w:t>Nieterminowe świadczenie usług na rzecz urzędu– remonty, naprawy, konserwacje</w:t>
            </w:r>
            <w:r w:rsidRPr="00AF27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Niski poziom świadczonych usług na rzecz Urzędu.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Niewłaściwy przepływ informacji wewnętrznych i zewnętrznych.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Zaciąganie zobowiązań wobec dostawców, kontrahentów bez zabezpieczonych środków.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Przekroczenie planu finansowego.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lastRenderedPageBreak/>
              <w:t>84.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Fluktuacja kadr.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 aktualizowanej, zapisanej polityki, zasad, kryteriów.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Opóźnienia w aktualizacji bazy.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Świadczenie przydzielone z naruszeniem zasad i kryteriów.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Nietrafne kryteria merytoryczne naboru pracownika.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89.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 wpływu bezpośredniego przełożonego na wybór.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 motywacji do osiągania celów.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 właściwie dobranych szkoleń.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 motywacji do zdobywania potrzebnych umiejętności.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Nieprawidłowości w naliczaniu świadczeń.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Nieterminowe wypłaty.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Dublowanie pracy.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 xml:space="preserve">96. 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 xml:space="preserve">Brak wyczerpującej informacji dla klienta 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Nieautoryzowany przelew środków pieniężnych.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Niezgodność wypłat z zawartymi umowami.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99.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Nieprawidłowe naliczenie składek ZUS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Nieprawidłowe naliczenie zaliczek na podatek dochodowy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Nieterminowa wypłata wynagrodzeń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Nieujawnieni elementów wyposażenia o wartości nie wymagającej zawarcia umowy w księgach inwentarzowych.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Niezgodność wysokości kwot przelewów z kwotami wynikającymi z umów lub dokumentów będących podstawą zapłaty.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Nieterminowość dokonania przelewów na rzecz dostawców towarów i usług.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Nieautoryzowana wypłata gotówki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Włamania do systemów.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Niedopasowanie systemów do bazy sprzętowej.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Zatrzymanie pracy systemów informatycznych.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109.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 przepływu informacji o błędach w systemach informatycznych.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Wykorzystywanie nielegalnego oprogramowania.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Nieuprawnione wdrożenie zmian w oprogramowaniu i bazach danych.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Wysoki stopień skomplikowania działalności.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lastRenderedPageBreak/>
              <w:t>113.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Nieadekwatność informacji na podstawie, których podejmuje się decyzje.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Utrata informacji.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Niedawne zmiany kluczowych pracowników.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Naruszenie poufności informacji.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Znaczny wzrost zadań jednostki.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Wdrażanie nowych technologii.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119.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Niewłaściwe planowanie projektu.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Niepowodzenie projektu.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Wdrażanie nie sprawdzanych rozwiązań.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Zakłócenia w dostawach energii.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Przerwy w łączności telefonicznej.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Przerwy w dostępie do Internetu.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Przerwy w dostępie do poczty elektronicznej.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Zmiany stóp procentowych.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Zmiany kursów walut.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Inflacja.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129.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Dług publiczny.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130.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Zmiany polityczne na stanowiskach strategicznych.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131.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Nowe przepisy prawa.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132.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Zmiana przepisów.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133.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Brak regulacji prawnej w danym zakresie.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134.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Skomplikowane bądź niejasne przepisy.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135.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Naciski grup interesu.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136.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Presja polityczna.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137.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Niestabilni dostawcy.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138.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Monopolistyczna pozycja dostawców.</w:t>
            </w:r>
          </w:p>
        </w:tc>
      </w:tr>
      <w:tr w:rsidR="00DF28C5" w:rsidTr="00FC1F13">
        <w:tc>
          <w:tcPr>
            <w:tcW w:w="554" w:type="pct"/>
            <w:vAlign w:val="center"/>
          </w:tcPr>
          <w:p w:rsidR="00DF28C5" w:rsidRDefault="00DF28C5" w:rsidP="00FC1F13">
            <w:pPr>
              <w:spacing w:line="360" w:lineRule="auto"/>
              <w:jc w:val="center"/>
            </w:pPr>
            <w:r>
              <w:t>139.</w:t>
            </w:r>
          </w:p>
        </w:tc>
        <w:tc>
          <w:tcPr>
            <w:tcW w:w="4446" w:type="pct"/>
            <w:vAlign w:val="center"/>
          </w:tcPr>
          <w:p w:rsidR="00DF28C5" w:rsidRPr="00AF274C" w:rsidRDefault="00DF28C5" w:rsidP="00FC1F13">
            <w:pPr>
              <w:spacing w:line="360" w:lineRule="auto"/>
              <w:rPr>
                <w:sz w:val="22"/>
                <w:szCs w:val="22"/>
              </w:rPr>
            </w:pPr>
            <w:r w:rsidRPr="00AF274C">
              <w:rPr>
                <w:sz w:val="22"/>
                <w:szCs w:val="22"/>
              </w:rPr>
              <w:t>Zmiany wysokości dochodów.</w:t>
            </w:r>
          </w:p>
        </w:tc>
      </w:tr>
    </w:tbl>
    <w:p w:rsidR="006C18C6" w:rsidRDefault="006C18C6" w:rsidP="006C18C6">
      <w:pPr>
        <w:sectPr w:rsidR="006C18C6" w:rsidSect="00DF28C5">
          <w:headerReference w:type="default" r:id="rId2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127B8" w:rsidRPr="0001155C" w:rsidRDefault="004127B8" w:rsidP="004127B8">
      <w:pPr>
        <w:jc w:val="center"/>
        <w:rPr>
          <w:b/>
        </w:rPr>
      </w:pPr>
      <w:r w:rsidRPr="0001155C">
        <w:rPr>
          <w:b/>
        </w:rPr>
        <w:lastRenderedPageBreak/>
        <w:t xml:space="preserve">Zasady </w:t>
      </w:r>
      <w:r>
        <w:rPr>
          <w:b/>
        </w:rPr>
        <w:t xml:space="preserve">monitorowania i </w:t>
      </w:r>
      <w:r w:rsidRPr="0001155C">
        <w:rPr>
          <w:b/>
        </w:rPr>
        <w:t>dokonywania samooceny systemu kontroli zarządczej oraz udzielania zapewnienia o stanie kontroli zarządczej</w:t>
      </w:r>
    </w:p>
    <w:p w:rsidR="004127B8" w:rsidRPr="0001155C" w:rsidRDefault="004127B8" w:rsidP="004127B8">
      <w:pPr>
        <w:rPr>
          <w:b/>
        </w:rPr>
      </w:pPr>
    </w:p>
    <w:p w:rsidR="004127B8" w:rsidRPr="00F57959" w:rsidRDefault="004127B8" w:rsidP="004127B8">
      <w:pPr>
        <w:jc w:val="center"/>
      </w:pPr>
      <w:r w:rsidRPr="00F57959">
        <w:t>Rozdział I</w:t>
      </w:r>
    </w:p>
    <w:p w:rsidR="004127B8" w:rsidRPr="00F57959" w:rsidRDefault="004127B8" w:rsidP="004127B8">
      <w:pPr>
        <w:jc w:val="center"/>
      </w:pPr>
      <w:r w:rsidRPr="00F57959">
        <w:t>Postanowienia ogólne</w:t>
      </w:r>
    </w:p>
    <w:p w:rsidR="004127B8" w:rsidRPr="00F57959" w:rsidRDefault="004127B8" w:rsidP="004127B8">
      <w:pPr>
        <w:jc w:val="center"/>
      </w:pPr>
    </w:p>
    <w:p w:rsidR="004127B8" w:rsidRPr="00F57959" w:rsidRDefault="004127B8" w:rsidP="004127B8">
      <w:pPr>
        <w:jc w:val="center"/>
      </w:pPr>
      <w:r w:rsidRPr="00F57959">
        <w:t>§ 1</w:t>
      </w:r>
    </w:p>
    <w:p w:rsidR="004127B8" w:rsidRDefault="004127B8" w:rsidP="004127B8">
      <w:pPr>
        <w:numPr>
          <w:ilvl w:val="0"/>
          <w:numId w:val="27"/>
        </w:numPr>
        <w:jc w:val="both"/>
      </w:pPr>
      <w:r w:rsidRPr="00F57959">
        <w:t xml:space="preserve">Ustala się zasady </w:t>
      </w:r>
      <w:r>
        <w:t>monitorowania i dokonywania samooceny systemu kontroli zarządczej oraz udzielania zapewnienia o stanie kontroli zarządczej</w:t>
      </w:r>
      <w:r w:rsidRPr="00F57959">
        <w:t xml:space="preserve"> w Urzędzie </w:t>
      </w:r>
      <w:r>
        <w:t>Gminy Grębocice</w:t>
      </w:r>
      <w:r w:rsidRPr="00F57959">
        <w:t xml:space="preserve"> oraz pozostałych jednostkach organizacyjnych </w:t>
      </w:r>
      <w:r>
        <w:t>Gminy Grębocice</w:t>
      </w:r>
      <w:r w:rsidRPr="00F57959">
        <w:t>.</w:t>
      </w:r>
    </w:p>
    <w:p w:rsidR="004127B8" w:rsidRDefault="004127B8" w:rsidP="004127B8">
      <w:pPr>
        <w:numPr>
          <w:ilvl w:val="0"/>
          <w:numId w:val="27"/>
        </w:numPr>
        <w:jc w:val="both"/>
      </w:pPr>
      <w:r>
        <w:t>Wprowadza się obowiązek monitorowania zadań i celów we wszystkich komórkach/jednostkach organizacyjnych Gminy.</w:t>
      </w:r>
    </w:p>
    <w:p w:rsidR="004127B8" w:rsidRDefault="004127B8" w:rsidP="004127B8">
      <w:pPr>
        <w:numPr>
          <w:ilvl w:val="0"/>
          <w:numId w:val="27"/>
        </w:numPr>
        <w:jc w:val="both"/>
      </w:pPr>
      <w:r>
        <w:t>Wprowadza się obowiązek dokonywania samooceny systemu kontroli zarządczej we wszystkich jednostkach organizacyjnych Gminy.</w:t>
      </w:r>
    </w:p>
    <w:p w:rsidR="004127B8" w:rsidRDefault="004127B8" w:rsidP="004127B8">
      <w:pPr>
        <w:numPr>
          <w:ilvl w:val="0"/>
          <w:numId w:val="27"/>
        </w:numPr>
        <w:jc w:val="both"/>
      </w:pPr>
      <w:r>
        <w:t>Wprowadza się obowiązek składania informacji o stanie kontroli zarządczej według niniejszych zasad.</w:t>
      </w:r>
    </w:p>
    <w:p w:rsidR="004127B8" w:rsidRDefault="004127B8" w:rsidP="004127B8">
      <w:pPr>
        <w:jc w:val="both"/>
      </w:pPr>
    </w:p>
    <w:p w:rsidR="004127B8" w:rsidRDefault="004127B8" w:rsidP="004127B8">
      <w:pPr>
        <w:jc w:val="center"/>
      </w:pPr>
      <w:r w:rsidRPr="00F57959">
        <w:t>§ 2</w:t>
      </w:r>
    </w:p>
    <w:p w:rsidR="004127B8" w:rsidRPr="00F57959" w:rsidRDefault="004127B8" w:rsidP="004127B8">
      <w:pPr>
        <w:numPr>
          <w:ilvl w:val="0"/>
          <w:numId w:val="31"/>
        </w:numPr>
        <w:jc w:val="both"/>
      </w:pPr>
      <w:r w:rsidRPr="00F57959">
        <w:t xml:space="preserve">Wdrożenie systemu </w:t>
      </w:r>
      <w:r>
        <w:t>monitorowania i dokonywania samooceny systemu kontroli zarządczej oraz składania informacji o stanie kontroli zarządczej ma na celu,</w:t>
      </w:r>
    </w:p>
    <w:p w:rsidR="004127B8" w:rsidRDefault="004127B8" w:rsidP="004127B8">
      <w:pPr>
        <w:numPr>
          <w:ilvl w:val="1"/>
          <w:numId w:val="27"/>
        </w:numPr>
        <w:jc w:val="both"/>
      </w:pPr>
      <w:r>
        <w:t>dostarczenie Wójtowi informacji odnośnie adekwatności, legalności, skuteczności i efektywności realizacji zadań przez daną jednostkę organizacyjną Gminy,</w:t>
      </w:r>
    </w:p>
    <w:p w:rsidR="004127B8" w:rsidRDefault="004127B8" w:rsidP="004127B8">
      <w:pPr>
        <w:numPr>
          <w:ilvl w:val="1"/>
          <w:numId w:val="27"/>
        </w:numPr>
        <w:jc w:val="both"/>
      </w:pPr>
      <w:r>
        <w:t>wywiązanie się Wójta z zadań związanych z nadzorem w ramach II poziomu kontroli zarządczej,</w:t>
      </w:r>
    </w:p>
    <w:p w:rsidR="004127B8" w:rsidRDefault="004127B8" w:rsidP="004127B8">
      <w:pPr>
        <w:numPr>
          <w:ilvl w:val="1"/>
          <w:numId w:val="27"/>
        </w:numPr>
        <w:jc w:val="both"/>
      </w:pPr>
      <w:r>
        <w:t>zapewnienie działania zgodnie ze standardami kontroli zarządczej,</w:t>
      </w:r>
    </w:p>
    <w:p w:rsidR="004127B8" w:rsidRDefault="004127B8" w:rsidP="004127B8">
      <w:pPr>
        <w:numPr>
          <w:ilvl w:val="1"/>
          <w:numId w:val="27"/>
        </w:numPr>
        <w:jc w:val="both"/>
      </w:pPr>
      <w:r>
        <w:t xml:space="preserve">usprawnianie funkcjonowania systemu kontroli zarządczej w Urzędzie </w:t>
      </w:r>
      <w:r>
        <w:br/>
        <w:t>i pozostałych jednostkach organizacyjnych Gminy.</w:t>
      </w:r>
    </w:p>
    <w:p w:rsidR="004127B8" w:rsidRPr="00F57959" w:rsidRDefault="004127B8" w:rsidP="004127B8">
      <w:pPr>
        <w:jc w:val="center"/>
      </w:pPr>
    </w:p>
    <w:p w:rsidR="004127B8" w:rsidRPr="00F57959" w:rsidRDefault="004127B8" w:rsidP="004127B8">
      <w:pPr>
        <w:jc w:val="center"/>
      </w:pPr>
      <w:r w:rsidRPr="00F57959">
        <w:t xml:space="preserve">§ </w:t>
      </w:r>
      <w:r>
        <w:t>3</w:t>
      </w:r>
    </w:p>
    <w:p w:rsidR="004127B8" w:rsidRPr="00F57959" w:rsidRDefault="004127B8" w:rsidP="004127B8">
      <w:pPr>
        <w:numPr>
          <w:ilvl w:val="0"/>
          <w:numId w:val="28"/>
        </w:numPr>
        <w:jc w:val="both"/>
      </w:pPr>
      <w:r w:rsidRPr="00F57959">
        <w:t xml:space="preserve">Zasady </w:t>
      </w:r>
      <w:r>
        <w:t>monitorowania i dokonywania samooceny systemu kontroli zarządczej oraz składania informacji o stanie kontroli zarządczej</w:t>
      </w:r>
      <w:r w:rsidRPr="00F57959">
        <w:t xml:space="preserve"> określają:</w:t>
      </w:r>
    </w:p>
    <w:p w:rsidR="004127B8" w:rsidRDefault="004127B8" w:rsidP="004127B8">
      <w:pPr>
        <w:numPr>
          <w:ilvl w:val="1"/>
          <w:numId w:val="28"/>
        </w:numPr>
      </w:pPr>
      <w:r>
        <w:t>obowiązki w zakresie monitorowania realizacji zadań i celów,</w:t>
      </w:r>
    </w:p>
    <w:p w:rsidR="004127B8" w:rsidRDefault="004127B8" w:rsidP="004127B8">
      <w:pPr>
        <w:numPr>
          <w:ilvl w:val="1"/>
          <w:numId w:val="28"/>
        </w:numPr>
      </w:pPr>
      <w:r>
        <w:t>obowiązki w zakresie dokonywania samooceny systemu kontroli zarządczej,</w:t>
      </w:r>
    </w:p>
    <w:p w:rsidR="004127B8" w:rsidRDefault="004127B8" w:rsidP="004127B8">
      <w:pPr>
        <w:numPr>
          <w:ilvl w:val="1"/>
          <w:numId w:val="28"/>
        </w:numPr>
      </w:pPr>
      <w:r>
        <w:t>obowiązki w zakresie sporządzania informacji o stanie kontroli zarządczej,</w:t>
      </w:r>
    </w:p>
    <w:p w:rsidR="004127B8" w:rsidRDefault="004127B8" w:rsidP="004127B8">
      <w:pPr>
        <w:numPr>
          <w:ilvl w:val="1"/>
          <w:numId w:val="28"/>
        </w:numPr>
      </w:pPr>
      <w:r w:rsidRPr="00F57959">
        <w:t xml:space="preserve">zasady </w:t>
      </w:r>
      <w:r>
        <w:t xml:space="preserve">i kryteria </w:t>
      </w:r>
      <w:r w:rsidRPr="00F57959">
        <w:t>dokonywania przeglądu</w:t>
      </w:r>
      <w:r>
        <w:t>,</w:t>
      </w:r>
    </w:p>
    <w:p w:rsidR="004127B8" w:rsidRPr="00F57959" w:rsidRDefault="004127B8" w:rsidP="004127B8">
      <w:pPr>
        <w:numPr>
          <w:ilvl w:val="1"/>
          <w:numId w:val="28"/>
        </w:numPr>
      </w:pPr>
      <w:r>
        <w:t xml:space="preserve">zasady uzyskiwania </w:t>
      </w:r>
      <w:r w:rsidRPr="00F57959">
        <w:t xml:space="preserve">i raportowania wyników </w:t>
      </w:r>
      <w:r>
        <w:t>samooceny oraz przekazywania informacji o stanie kontroli zarządczej.</w:t>
      </w:r>
    </w:p>
    <w:p w:rsidR="004127B8" w:rsidRDefault="004127B8" w:rsidP="004127B8">
      <w:pPr>
        <w:jc w:val="center"/>
      </w:pPr>
    </w:p>
    <w:p w:rsidR="004127B8" w:rsidRPr="00F57959" w:rsidRDefault="004127B8" w:rsidP="004127B8">
      <w:pPr>
        <w:jc w:val="center"/>
      </w:pPr>
      <w:r w:rsidRPr="00F57959">
        <w:t xml:space="preserve">§ </w:t>
      </w:r>
      <w:r>
        <w:t>4</w:t>
      </w:r>
    </w:p>
    <w:p w:rsidR="004127B8" w:rsidRDefault="004127B8" w:rsidP="004127B8">
      <w:pPr>
        <w:numPr>
          <w:ilvl w:val="0"/>
          <w:numId w:val="30"/>
        </w:numPr>
      </w:pPr>
      <w:r>
        <w:t>Ilekroć w zasadach jest mowa o</w:t>
      </w:r>
      <w:r w:rsidRPr="00F57959">
        <w:t>:</w:t>
      </w:r>
    </w:p>
    <w:p w:rsidR="004127B8" w:rsidRPr="00A43668" w:rsidRDefault="004127B8" w:rsidP="004127B8">
      <w:pPr>
        <w:numPr>
          <w:ilvl w:val="1"/>
          <w:numId w:val="30"/>
        </w:numPr>
        <w:jc w:val="both"/>
      </w:pPr>
      <w:r w:rsidRPr="005344A0">
        <w:rPr>
          <w:b/>
          <w:sz w:val="22"/>
          <w:szCs w:val="22"/>
        </w:rPr>
        <w:t>Kierowniku jednostki organizacyjnej</w:t>
      </w:r>
      <w:r>
        <w:rPr>
          <w:sz w:val="22"/>
          <w:szCs w:val="22"/>
        </w:rPr>
        <w:t xml:space="preserve"> – należy przez to rozumieć kierowników jednostek organizacyjnych z wyłączeniem Wójta jako Kierownika Urzędu,</w:t>
      </w:r>
    </w:p>
    <w:p w:rsidR="004127B8" w:rsidRPr="00D4598B" w:rsidRDefault="004127B8" w:rsidP="004127B8">
      <w:pPr>
        <w:numPr>
          <w:ilvl w:val="1"/>
          <w:numId w:val="30"/>
        </w:numPr>
        <w:jc w:val="both"/>
      </w:pPr>
      <w:r w:rsidRPr="005344A0">
        <w:rPr>
          <w:b/>
          <w:sz w:val="22"/>
          <w:szCs w:val="22"/>
        </w:rPr>
        <w:t>Kierowniku komórki organizacyjnej</w:t>
      </w:r>
      <w:r>
        <w:rPr>
          <w:sz w:val="22"/>
          <w:szCs w:val="22"/>
        </w:rPr>
        <w:t xml:space="preserve"> – należy przez to rozumieć </w:t>
      </w:r>
      <w:r>
        <w:rPr>
          <w:shd w:val="clear" w:color="auto" w:fill="FFFFFF"/>
        </w:rPr>
        <w:t>kierowników referatów lub koordynatora</w:t>
      </w:r>
      <w:r>
        <w:rPr>
          <w:sz w:val="22"/>
          <w:szCs w:val="22"/>
        </w:rPr>
        <w:t>,</w:t>
      </w:r>
    </w:p>
    <w:p w:rsidR="004127B8" w:rsidRDefault="004127B8" w:rsidP="004127B8">
      <w:pPr>
        <w:numPr>
          <w:ilvl w:val="1"/>
          <w:numId w:val="30"/>
        </w:numPr>
        <w:jc w:val="both"/>
      </w:pPr>
      <w:r>
        <w:rPr>
          <w:b/>
          <w:sz w:val="22"/>
          <w:szCs w:val="22"/>
        </w:rPr>
        <w:t xml:space="preserve">Zespole </w:t>
      </w:r>
      <w:r>
        <w:t>– należy przez to rozumieć Zespół ds. Koordynacji Kontroli Zarządczej i Zarządzania Ryzykiem,</w:t>
      </w:r>
    </w:p>
    <w:p w:rsidR="004127B8" w:rsidRDefault="004127B8" w:rsidP="004127B8">
      <w:pPr>
        <w:numPr>
          <w:ilvl w:val="1"/>
          <w:numId w:val="30"/>
        </w:numPr>
        <w:jc w:val="both"/>
      </w:pPr>
      <w:r>
        <w:rPr>
          <w:b/>
          <w:sz w:val="22"/>
          <w:szCs w:val="22"/>
        </w:rPr>
        <w:t xml:space="preserve">Gminie </w:t>
      </w:r>
      <w:r>
        <w:t>– należy przez to rozumieć Gminę Grębocice</w:t>
      </w:r>
    </w:p>
    <w:p w:rsidR="004127B8" w:rsidRDefault="004127B8" w:rsidP="004127B8">
      <w:pPr>
        <w:numPr>
          <w:ilvl w:val="1"/>
          <w:numId w:val="30"/>
        </w:numPr>
        <w:jc w:val="both"/>
      </w:pPr>
      <w:r w:rsidRPr="00D4598B">
        <w:rPr>
          <w:b/>
        </w:rPr>
        <w:t>Urzędzie</w:t>
      </w:r>
      <w:r>
        <w:t xml:space="preserve"> – należy przez to rozumieć Urząd Gminy Grębocice.</w:t>
      </w:r>
    </w:p>
    <w:p w:rsidR="004127B8" w:rsidRDefault="004127B8" w:rsidP="004127B8">
      <w:pPr>
        <w:jc w:val="center"/>
      </w:pPr>
    </w:p>
    <w:p w:rsidR="004127B8" w:rsidRDefault="004127B8" w:rsidP="004127B8">
      <w:pPr>
        <w:jc w:val="center"/>
      </w:pPr>
      <w:r w:rsidRPr="00F57959">
        <w:t>Rozdział II</w:t>
      </w:r>
    </w:p>
    <w:p w:rsidR="004127B8" w:rsidRDefault="004127B8" w:rsidP="004127B8">
      <w:pPr>
        <w:jc w:val="center"/>
      </w:pPr>
      <w:r>
        <w:t>Źródła zapewnienia</w:t>
      </w:r>
    </w:p>
    <w:p w:rsidR="004127B8" w:rsidRDefault="004127B8" w:rsidP="004127B8">
      <w:pPr>
        <w:jc w:val="center"/>
      </w:pPr>
    </w:p>
    <w:p w:rsidR="004127B8" w:rsidRPr="00F57959" w:rsidRDefault="004127B8" w:rsidP="004127B8">
      <w:pPr>
        <w:jc w:val="center"/>
      </w:pPr>
      <w:r w:rsidRPr="00F57959">
        <w:t xml:space="preserve">§ </w:t>
      </w:r>
      <w:r>
        <w:t>5</w:t>
      </w:r>
    </w:p>
    <w:p w:rsidR="004127B8" w:rsidRDefault="004127B8" w:rsidP="004127B8">
      <w:pPr>
        <w:numPr>
          <w:ilvl w:val="0"/>
          <w:numId w:val="35"/>
        </w:numPr>
        <w:jc w:val="both"/>
      </w:pPr>
      <w:r>
        <w:t>Źródłami zapewnienia są informacje pochodzące z:</w:t>
      </w:r>
    </w:p>
    <w:p w:rsidR="004127B8" w:rsidRDefault="004127B8" w:rsidP="004127B8">
      <w:pPr>
        <w:numPr>
          <w:ilvl w:val="1"/>
          <w:numId w:val="35"/>
        </w:numPr>
        <w:jc w:val="both"/>
      </w:pPr>
      <w:r>
        <w:t>monitoringu realizacji celów i zadań,</w:t>
      </w:r>
    </w:p>
    <w:p w:rsidR="004127B8" w:rsidRDefault="004127B8" w:rsidP="004127B8">
      <w:pPr>
        <w:numPr>
          <w:ilvl w:val="1"/>
          <w:numId w:val="35"/>
        </w:numPr>
        <w:jc w:val="both"/>
      </w:pPr>
      <w:r>
        <w:t>samooceny systemu kontroli zarządczej w tym systemu zarządzania ryzykiem,</w:t>
      </w:r>
    </w:p>
    <w:p w:rsidR="004127B8" w:rsidRDefault="004127B8" w:rsidP="004127B8">
      <w:pPr>
        <w:numPr>
          <w:ilvl w:val="1"/>
          <w:numId w:val="35"/>
        </w:numPr>
        <w:jc w:val="both"/>
      </w:pPr>
      <w:r>
        <w:t>audytu wewnętrznego,</w:t>
      </w:r>
    </w:p>
    <w:p w:rsidR="004127B8" w:rsidRDefault="004127B8" w:rsidP="004127B8">
      <w:pPr>
        <w:numPr>
          <w:ilvl w:val="1"/>
          <w:numId w:val="35"/>
        </w:numPr>
        <w:jc w:val="both"/>
      </w:pPr>
      <w:r>
        <w:t>kontroli wewnętrznych,</w:t>
      </w:r>
    </w:p>
    <w:p w:rsidR="004127B8" w:rsidRDefault="004127B8" w:rsidP="004127B8">
      <w:pPr>
        <w:numPr>
          <w:ilvl w:val="1"/>
          <w:numId w:val="35"/>
        </w:numPr>
        <w:jc w:val="both"/>
      </w:pPr>
      <w:r>
        <w:t>kontroli zewnętrznych,</w:t>
      </w:r>
    </w:p>
    <w:p w:rsidR="004127B8" w:rsidRPr="00F57959" w:rsidRDefault="004127B8" w:rsidP="004127B8">
      <w:pPr>
        <w:numPr>
          <w:ilvl w:val="1"/>
          <w:numId w:val="35"/>
        </w:numPr>
        <w:jc w:val="both"/>
      </w:pPr>
      <w:r>
        <w:t>innych dostępnych źródeł.</w:t>
      </w:r>
    </w:p>
    <w:p w:rsidR="004127B8" w:rsidRPr="00F57959" w:rsidRDefault="004127B8" w:rsidP="004127B8">
      <w:pPr>
        <w:jc w:val="center"/>
      </w:pPr>
    </w:p>
    <w:p w:rsidR="004127B8" w:rsidRDefault="004127B8" w:rsidP="004127B8">
      <w:pPr>
        <w:jc w:val="center"/>
      </w:pPr>
      <w:r w:rsidRPr="00F57959">
        <w:t xml:space="preserve">§ </w:t>
      </w:r>
      <w:r>
        <w:t>6</w:t>
      </w:r>
    </w:p>
    <w:p w:rsidR="004127B8" w:rsidRPr="00F57959" w:rsidRDefault="004127B8" w:rsidP="004127B8">
      <w:pPr>
        <w:jc w:val="center"/>
      </w:pPr>
    </w:p>
    <w:p w:rsidR="004127B8" w:rsidRDefault="004127B8" w:rsidP="004127B8">
      <w:pPr>
        <w:numPr>
          <w:ilvl w:val="0"/>
          <w:numId w:val="29"/>
        </w:numPr>
        <w:jc w:val="both"/>
      </w:pPr>
      <w:r>
        <w:t>Odpowiedzialność za monitorowanie realizacji zadań i celów ponoszą: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w przypadku jednostek organizacyjnych – Kierownicy jednostek,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w przypadku Urzędu Gminy – Kierownicy komórek organizacyjnych.</w:t>
      </w:r>
    </w:p>
    <w:p w:rsidR="004127B8" w:rsidRDefault="004127B8" w:rsidP="004127B8">
      <w:pPr>
        <w:numPr>
          <w:ilvl w:val="0"/>
          <w:numId w:val="29"/>
        </w:numPr>
        <w:jc w:val="both"/>
      </w:pPr>
      <w:r>
        <w:t xml:space="preserve">Odpowiedzialność za dokonanie samooceny kontroli zarządczej: 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w Urzędzie ponosi Sekretarz/Przewodniczący Zespołu,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w pozostałych jednostkach organizacyjnych – Kierownik jednostki.</w:t>
      </w:r>
    </w:p>
    <w:p w:rsidR="004127B8" w:rsidRPr="00277D2C" w:rsidRDefault="004127B8" w:rsidP="004127B8">
      <w:pPr>
        <w:jc w:val="both"/>
      </w:pPr>
    </w:p>
    <w:p w:rsidR="004127B8" w:rsidRPr="00943DB5" w:rsidRDefault="004127B8" w:rsidP="004127B8">
      <w:pPr>
        <w:numPr>
          <w:ilvl w:val="0"/>
          <w:numId w:val="29"/>
        </w:numPr>
        <w:jc w:val="both"/>
      </w:pPr>
      <w:r w:rsidRPr="005673B4">
        <w:rPr>
          <w:b/>
        </w:rPr>
        <w:t>Kierownicy komórek</w:t>
      </w:r>
      <w:r>
        <w:rPr>
          <w:b/>
        </w:rPr>
        <w:t xml:space="preserve"> organizacyjnych Urzędu są odpowiedzialni za: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dokonywanie corocznych przeglądów zadań, celów – Zał. Nr 3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 xml:space="preserve">dokumentowanie przeprowadzonego monitoringu i przekazywanie Zał. Nr 3 do Sekretarza, 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sporządzanie i składanie do Sekretarza informacji o stanie kontroli zarządczej.</w:t>
      </w:r>
    </w:p>
    <w:p w:rsidR="004127B8" w:rsidRDefault="004127B8" w:rsidP="004127B8">
      <w:pPr>
        <w:ind w:left="1080"/>
        <w:jc w:val="both"/>
      </w:pPr>
    </w:p>
    <w:p w:rsidR="004127B8" w:rsidRPr="00277D2C" w:rsidRDefault="004127B8" w:rsidP="004127B8">
      <w:pPr>
        <w:numPr>
          <w:ilvl w:val="0"/>
          <w:numId w:val="29"/>
        </w:numPr>
        <w:jc w:val="both"/>
      </w:pPr>
      <w:r>
        <w:rPr>
          <w:b/>
        </w:rPr>
        <w:t xml:space="preserve">Kierownicy </w:t>
      </w:r>
      <w:r w:rsidRPr="005673B4">
        <w:rPr>
          <w:b/>
        </w:rPr>
        <w:t xml:space="preserve">jednostek </w:t>
      </w:r>
      <w:r>
        <w:rPr>
          <w:b/>
        </w:rPr>
        <w:t>organizacyjnych</w:t>
      </w:r>
      <w:r w:rsidRPr="00277D2C">
        <w:t xml:space="preserve"> są odpowiedzialni za: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dokonywanie samooceny systemu kontroli zarządczej i przekazywanie wyników samooceny do Sekretarza – Zał. Nr 2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dokonywanie corocznych przeglądów zadań, celów – Zał. Nr 3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 xml:space="preserve">dokumentowanie przeprowadzonego monitoringu i przekazywanie Zał. Nr 3 do Sekretarza, </w:t>
      </w:r>
    </w:p>
    <w:p w:rsidR="004127B8" w:rsidRPr="00943DB5" w:rsidRDefault="004127B8" w:rsidP="004127B8">
      <w:pPr>
        <w:numPr>
          <w:ilvl w:val="1"/>
          <w:numId w:val="36"/>
        </w:numPr>
        <w:jc w:val="both"/>
      </w:pPr>
      <w:r>
        <w:t xml:space="preserve">dokonywanie corocznych przeglądów systemu zarządzania ryzykiem </w:t>
      </w:r>
      <w:r>
        <w:br/>
        <w:t xml:space="preserve">w ramach </w:t>
      </w:r>
      <w:r w:rsidRPr="00943DB5">
        <w:t>samooceny systemu kontroli zarządczej – Zał. Nr 2,</w:t>
      </w:r>
    </w:p>
    <w:p w:rsidR="004127B8" w:rsidRPr="00F57959" w:rsidRDefault="004127B8" w:rsidP="004127B8">
      <w:pPr>
        <w:numPr>
          <w:ilvl w:val="1"/>
          <w:numId w:val="29"/>
        </w:numPr>
        <w:jc w:val="both"/>
      </w:pPr>
      <w:r>
        <w:t>dokonywanie przeglądu wszystkich działań z zakresu zarządzania ryzykiem występujących w komórce organizacyjnej w celu monitorowania mechanizmów kontrolnych,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sporządzanie i składanie do Sekretarza informacji o stanie kontroli zarządczej.</w:t>
      </w:r>
    </w:p>
    <w:p w:rsidR="004127B8" w:rsidRDefault="004127B8" w:rsidP="004127B8">
      <w:pPr>
        <w:jc w:val="both"/>
      </w:pPr>
    </w:p>
    <w:p w:rsidR="004127B8" w:rsidRPr="00277D2C" w:rsidRDefault="004127B8" w:rsidP="004127B8">
      <w:pPr>
        <w:numPr>
          <w:ilvl w:val="0"/>
          <w:numId w:val="29"/>
        </w:numPr>
        <w:jc w:val="both"/>
      </w:pPr>
      <w:r>
        <w:rPr>
          <w:b/>
        </w:rPr>
        <w:t>Sekretarz/Przewodniczący Zespołu jest</w:t>
      </w:r>
      <w:r w:rsidRPr="00277D2C">
        <w:t xml:space="preserve"> odpowiedzialn</w:t>
      </w:r>
      <w:r>
        <w:t>y</w:t>
      </w:r>
      <w:r w:rsidRPr="00277D2C">
        <w:t xml:space="preserve"> za: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 xml:space="preserve">dokonywanie samooceny systemu kontroli zarządczej w Urzędzie </w:t>
      </w:r>
      <w:r>
        <w:br/>
        <w:t>z uwzględnieniem zagadnień zarządzania ryzykiem – Zał. Nr 2,</w:t>
      </w:r>
    </w:p>
    <w:p w:rsidR="004127B8" w:rsidRDefault="004127B8" w:rsidP="004127B8">
      <w:pPr>
        <w:ind w:left="1080"/>
        <w:jc w:val="both"/>
      </w:pPr>
    </w:p>
    <w:p w:rsidR="004127B8" w:rsidRDefault="004127B8" w:rsidP="004127B8">
      <w:pPr>
        <w:ind w:left="1416"/>
      </w:pPr>
    </w:p>
    <w:p w:rsidR="004127B8" w:rsidRDefault="004127B8" w:rsidP="004127B8">
      <w:pPr>
        <w:ind w:left="720"/>
        <w:jc w:val="both"/>
      </w:pPr>
    </w:p>
    <w:p w:rsidR="004127B8" w:rsidRDefault="004127B8" w:rsidP="004127B8">
      <w:pPr>
        <w:numPr>
          <w:ilvl w:val="1"/>
          <w:numId w:val="29"/>
        </w:numPr>
        <w:jc w:val="both"/>
      </w:pPr>
      <w:r>
        <w:lastRenderedPageBreak/>
        <w:t>sporządzanie i przekazywanie Wójtowi sprawozdania z  przeprowadzanych w roku budżetowym kontroli wewnętrznych na zasadach określonych w odrębnych przepisach,</w:t>
      </w:r>
    </w:p>
    <w:p w:rsidR="004127B8" w:rsidRPr="00F57959" w:rsidRDefault="004127B8" w:rsidP="004127B8">
      <w:pPr>
        <w:numPr>
          <w:ilvl w:val="1"/>
          <w:numId w:val="29"/>
        </w:numPr>
        <w:jc w:val="both"/>
      </w:pPr>
      <w:r>
        <w:t>przeprowadzanie monitoringu realizacji zadań i celów w podległym obszarze działalności,</w:t>
      </w:r>
    </w:p>
    <w:p w:rsidR="004127B8" w:rsidRPr="00F57959" w:rsidRDefault="004127B8" w:rsidP="004127B8">
      <w:pPr>
        <w:numPr>
          <w:ilvl w:val="1"/>
          <w:numId w:val="29"/>
        </w:numPr>
        <w:jc w:val="both"/>
      </w:pPr>
      <w:r w:rsidRPr="00F57959">
        <w:t xml:space="preserve">gromadzenie </w:t>
      </w:r>
      <w:r>
        <w:t>informacji o stanie kontroli zarządczej ze wszystkich jednostek/komórek organizacyjnych oraz pozostałych źródeł zapewnienia,</w:t>
      </w:r>
    </w:p>
    <w:p w:rsidR="004127B8" w:rsidRDefault="004127B8" w:rsidP="004127B8">
      <w:pPr>
        <w:numPr>
          <w:ilvl w:val="1"/>
          <w:numId w:val="29"/>
        </w:numPr>
        <w:jc w:val="both"/>
      </w:pPr>
      <w:r w:rsidRPr="00F57959">
        <w:t xml:space="preserve">przygotowanie </w:t>
      </w:r>
      <w:r>
        <w:t>zapewnienia o stanie kontroli zarządczej w Gminie,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>przedłożenie Wójtowi informacji o stanie kontroli zarządczej w Gminie.</w:t>
      </w:r>
    </w:p>
    <w:p w:rsidR="004127B8" w:rsidRDefault="004127B8" w:rsidP="004127B8">
      <w:pPr>
        <w:ind w:left="1080"/>
        <w:jc w:val="both"/>
      </w:pPr>
    </w:p>
    <w:p w:rsidR="004127B8" w:rsidRDefault="004127B8" w:rsidP="004127B8">
      <w:pPr>
        <w:numPr>
          <w:ilvl w:val="0"/>
          <w:numId w:val="29"/>
        </w:numPr>
        <w:jc w:val="both"/>
      </w:pPr>
      <w:r w:rsidRPr="00A75546">
        <w:rPr>
          <w:b/>
        </w:rPr>
        <w:t>ABI, ASOF, ASI, IN, ABIP,  inni pracownicy realizujący określone funkcje</w:t>
      </w:r>
      <w:r>
        <w:t xml:space="preserve"> w Urzędzie są zobowiązani do: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 xml:space="preserve"> monitorowania realizacji zadań i celów zgodnie z niniejszymi zasadami,</w:t>
      </w:r>
    </w:p>
    <w:p w:rsidR="004127B8" w:rsidRDefault="004127B8" w:rsidP="004127B8">
      <w:pPr>
        <w:numPr>
          <w:ilvl w:val="1"/>
          <w:numId w:val="29"/>
        </w:numPr>
        <w:jc w:val="both"/>
      </w:pPr>
      <w:r>
        <w:t xml:space="preserve">sporządzanie i przekazywanie Wójtowi informacji z przeprowadzonych </w:t>
      </w:r>
      <w:r>
        <w:br/>
        <w:t>w ramach prowadzonej działalności czynności kontrolnych na zasadach określonych w przepisach wewnętrznych Urzędu.</w:t>
      </w:r>
    </w:p>
    <w:p w:rsidR="004127B8" w:rsidRDefault="004127B8" w:rsidP="004127B8">
      <w:pPr>
        <w:jc w:val="both"/>
      </w:pPr>
    </w:p>
    <w:p w:rsidR="004127B8" w:rsidRDefault="004127B8" w:rsidP="004127B8">
      <w:pPr>
        <w:jc w:val="both"/>
      </w:pPr>
    </w:p>
    <w:p w:rsidR="004127B8" w:rsidRDefault="004127B8" w:rsidP="004127B8">
      <w:pPr>
        <w:ind w:left="1080"/>
        <w:jc w:val="both"/>
      </w:pPr>
    </w:p>
    <w:p w:rsidR="004127B8" w:rsidRDefault="004127B8" w:rsidP="004127B8">
      <w:pPr>
        <w:rPr>
          <w:sz w:val="28"/>
          <w:szCs w:val="28"/>
        </w:rPr>
      </w:pPr>
    </w:p>
    <w:p w:rsidR="004127B8" w:rsidRDefault="004127B8" w:rsidP="004127B8">
      <w:pPr>
        <w:rPr>
          <w:sz w:val="28"/>
          <w:szCs w:val="28"/>
        </w:rPr>
      </w:pPr>
    </w:p>
    <w:p w:rsidR="004127B8" w:rsidRDefault="004127B8" w:rsidP="004127B8">
      <w:pPr>
        <w:rPr>
          <w:sz w:val="28"/>
          <w:szCs w:val="28"/>
        </w:rPr>
      </w:pPr>
    </w:p>
    <w:p w:rsidR="00805635" w:rsidRDefault="00805635" w:rsidP="00CA640F">
      <w:pPr>
        <w:spacing w:line="276" w:lineRule="auto"/>
        <w:sectPr w:rsidR="00805635" w:rsidSect="004127B8">
          <w:headerReference w:type="default" r:id="rId24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805635" w:rsidRPr="00E20BF9" w:rsidRDefault="00805635" w:rsidP="00805635">
      <w:pPr>
        <w:jc w:val="center"/>
        <w:rPr>
          <w:b/>
          <w:bCs/>
        </w:rPr>
      </w:pPr>
      <w:r w:rsidRPr="00E20BF9">
        <w:rPr>
          <w:b/>
          <w:bCs/>
        </w:rPr>
        <w:lastRenderedPageBreak/>
        <w:t>Informacja o stanie kontroli zarz</w:t>
      </w:r>
      <w:r w:rsidRPr="00E20BF9">
        <w:t>ą</w:t>
      </w:r>
      <w:r w:rsidRPr="00E20BF9">
        <w:rPr>
          <w:b/>
          <w:bCs/>
        </w:rPr>
        <w:t>dczej</w:t>
      </w:r>
    </w:p>
    <w:p w:rsidR="00805635" w:rsidRPr="00E20BF9" w:rsidRDefault="00805635" w:rsidP="00805635">
      <w:pPr>
        <w:jc w:val="center"/>
      </w:pPr>
      <w:r w:rsidRPr="00E20BF9">
        <w:rPr>
          <w:b/>
          <w:bCs/>
        </w:rPr>
        <w:t xml:space="preserve">za rok </w:t>
      </w:r>
      <w:r w:rsidRPr="00E20BF9">
        <w:t>……</w:t>
      </w:r>
      <w:r>
        <w:t>...........................................................</w:t>
      </w:r>
      <w:r w:rsidRPr="00E20BF9">
        <w:t>…….</w:t>
      </w:r>
    </w:p>
    <w:p w:rsidR="00805635" w:rsidRPr="00E20BF9" w:rsidRDefault="00805635" w:rsidP="00805635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</w:t>
      </w:r>
      <w:r w:rsidRPr="00E20BF9">
        <w:rPr>
          <w:i/>
          <w:iCs/>
          <w:vertAlign w:val="superscript"/>
        </w:rPr>
        <w:t>(rok, za który składane jest o</w:t>
      </w:r>
      <w:r w:rsidRPr="00E20BF9">
        <w:rPr>
          <w:vertAlign w:val="superscript"/>
        </w:rPr>
        <w:t>ś</w:t>
      </w:r>
      <w:r w:rsidRPr="00E20BF9">
        <w:rPr>
          <w:i/>
          <w:iCs/>
          <w:vertAlign w:val="superscript"/>
        </w:rPr>
        <w:t>wiadczenie)</w:t>
      </w:r>
    </w:p>
    <w:p w:rsidR="00805635" w:rsidRPr="00E20BF9" w:rsidRDefault="00805635" w:rsidP="00805635">
      <w:pPr>
        <w:jc w:val="both"/>
      </w:pPr>
      <w:r w:rsidRPr="00E20BF9">
        <w:t xml:space="preserve">Jako osoba odpowiedzialna za zapewnienie funkcjonowania adekwatnej, skutecznej </w:t>
      </w:r>
      <w:r>
        <w:br/>
      </w:r>
      <w:r w:rsidRPr="00E20BF9">
        <w:t>i efektywnej</w:t>
      </w:r>
      <w:r>
        <w:t xml:space="preserve"> </w:t>
      </w:r>
      <w:r w:rsidRPr="00E20BF9">
        <w:t>kontroli zarządczej, tj. działań podejmowanych dla zapewnienia realizacji celów i zadań w</w:t>
      </w:r>
      <w:r>
        <w:t xml:space="preserve"> </w:t>
      </w:r>
      <w:r w:rsidRPr="00E20BF9">
        <w:t>sposób zgodny z prawem, efektywny, oszczędny i terminowy, a w szczególności dla</w:t>
      </w:r>
      <w:r>
        <w:t xml:space="preserve"> </w:t>
      </w:r>
      <w:r w:rsidRPr="00E20BF9">
        <w:t>zapewnienia:</w:t>
      </w:r>
    </w:p>
    <w:p w:rsidR="00805635" w:rsidRPr="00E20BF9" w:rsidRDefault="00805635" w:rsidP="00805635">
      <w:pPr>
        <w:numPr>
          <w:ilvl w:val="0"/>
          <w:numId w:val="37"/>
        </w:numPr>
        <w:tabs>
          <w:tab w:val="clear" w:pos="1440"/>
          <w:tab w:val="num" w:pos="360"/>
        </w:tabs>
        <w:ind w:left="360"/>
        <w:jc w:val="both"/>
      </w:pPr>
      <w:r>
        <w:t>z</w:t>
      </w:r>
      <w:r w:rsidRPr="00E20BF9">
        <w:t>godności działalności z przepisami prawa i procedurami wewnętrznymi,</w:t>
      </w:r>
    </w:p>
    <w:p w:rsidR="00805635" w:rsidRPr="00E20BF9" w:rsidRDefault="00805635" w:rsidP="00805635">
      <w:pPr>
        <w:numPr>
          <w:ilvl w:val="0"/>
          <w:numId w:val="37"/>
        </w:numPr>
        <w:tabs>
          <w:tab w:val="clear" w:pos="1440"/>
          <w:tab w:val="num" w:pos="360"/>
        </w:tabs>
        <w:ind w:left="360"/>
        <w:jc w:val="both"/>
      </w:pPr>
      <w:r w:rsidRPr="00E20BF9">
        <w:t>skuteczności i efektywności działania,</w:t>
      </w:r>
    </w:p>
    <w:p w:rsidR="00805635" w:rsidRPr="00E20BF9" w:rsidRDefault="00805635" w:rsidP="00805635">
      <w:pPr>
        <w:numPr>
          <w:ilvl w:val="0"/>
          <w:numId w:val="37"/>
        </w:numPr>
        <w:tabs>
          <w:tab w:val="clear" w:pos="1440"/>
          <w:tab w:val="num" w:pos="360"/>
        </w:tabs>
        <w:ind w:left="360"/>
        <w:jc w:val="both"/>
      </w:pPr>
      <w:r w:rsidRPr="00E20BF9">
        <w:t>wiarygodności sprawozdań,</w:t>
      </w:r>
    </w:p>
    <w:p w:rsidR="00805635" w:rsidRPr="00E20BF9" w:rsidRDefault="00805635" w:rsidP="00805635">
      <w:pPr>
        <w:numPr>
          <w:ilvl w:val="0"/>
          <w:numId w:val="37"/>
        </w:numPr>
        <w:tabs>
          <w:tab w:val="clear" w:pos="1440"/>
          <w:tab w:val="num" w:pos="360"/>
        </w:tabs>
        <w:ind w:left="360"/>
        <w:jc w:val="both"/>
      </w:pPr>
      <w:r w:rsidRPr="00E20BF9">
        <w:t>ochrony zasobów,</w:t>
      </w:r>
    </w:p>
    <w:p w:rsidR="00805635" w:rsidRPr="00E20BF9" w:rsidRDefault="00805635" w:rsidP="00805635">
      <w:pPr>
        <w:numPr>
          <w:ilvl w:val="0"/>
          <w:numId w:val="37"/>
        </w:numPr>
        <w:tabs>
          <w:tab w:val="clear" w:pos="1440"/>
          <w:tab w:val="num" w:pos="360"/>
        </w:tabs>
        <w:ind w:left="360"/>
        <w:jc w:val="both"/>
      </w:pPr>
      <w:r w:rsidRPr="00E20BF9">
        <w:t>przestrzegania i promowania zasad etycznego postępowania,</w:t>
      </w:r>
    </w:p>
    <w:p w:rsidR="00805635" w:rsidRPr="00E20BF9" w:rsidRDefault="00805635" w:rsidP="00805635">
      <w:pPr>
        <w:numPr>
          <w:ilvl w:val="0"/>
          <w:numId w:val="37"/>
        </w:numPr>
        <w:tabs>
          <w:tab w:val="clear" w:pos="1440"/>
          <w:tab w:val="num" w:pos="360"/>
        </w:tabs>
        <w:ind w:left="360"/>
        <w:jc w:val="both"/>
      </w:pPr>
      <w:r w:rsidRPr="00E20BF9">
        <w:t>efektywności i skuteczności przepływu informacji,</w:t>
      </w:r>
    </w:p>
    <w:p w:rsidR="00805635" w:rsidRPr="00E20BF9" w:rsidRDefault="00805635" w:rsidP="00805635">
      <w:pPr>
        <w:numPr>
          <w:ilvl w:val="0"/>
          <w:numId w:val="37"/>
        </w:numPr>
        <w:tabs>
          <w:tab w:val="clear" w:pos="1440"/>
          <w:tab w:val="num" w:pos="360"/>
        </w:tabs>
        <w:ind w:left="360"/>
        <w:jc w:val="both"/>
      </w:pPr>
      <w:r w:rsidRPr="00E20BF9">
        <w:t>zarządzania ryzykiem,</w:t>
      </w:r>
    </w:p>
    <w:p w:rsidR="00805635" w:rsidRDefault="00805635" w:rsidP="00805635"/>
    <w:p w:rsidR="00805635" w:rsidRPr="00E20BF9" w:rsidRDefault="00805635" w:rsidP="00805635">
      <w:r w:rsidRPr="00E20BF9">
        <w:t xml:space="preserve">oświadczam, </w:t>
      </w:r>
      <w:r>
        <w:t xml:space="preserve">że </w:t>
      </w:r>
      <w:r w:rsidRPr="00E20BF9">
        <w:t xml:space="preserve">w </w:t>
      </w:r>
      <w:r>
        <w:t>kierowanej przeze mnie jednostce organizacyjnej</w:t>
      </w:r>
      <w:r w:rsidRPr="00E20BF9">
        <w:t xml:space="preserve"> </w:t>
      </w:r>
    </w:p>
    <w:p w:rsidR="00805635" w:rsidRPr="00E20BF9" w:rsidRDefault="00805635" w:rsidP="00805635">
      <w:r w:rsidRPr="00E20BF9">
        <w:t>...................................................................................................................................................</w:t>
      </w:r>
    </w:p>
    <w:p w:rsidR="00805635" w:rsidRPr="00A45C0B" w:rsidRDefault="00805635" w:rsidP="00805635">
      <w:pPr>
        <w:jc w:val="center"/>
        <w:rPr>
          <w:i/>
          <w:iCs/>
          <w:vertAlign w:val="superscript"/>
        </w:rPr>
      </w:pPr>
      <w:r w:rsidRPr="00A45C0B">
        <w:rPr>
          <w:i/>
          <w:iCs/>
          <w:vertAlign w:val="superscript"/>
        </w:rPr>
        <w:t>(nazwa jednostki organizacyjnej)</w:t>
      </w:r>
    </w:p>
    <w:p w:rsidR="00805635" w:rsidRDefault="00805635" w:rsidP="00805635">
      <w:pPr>
        <w:jc w:val="both"/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Pr="00E20BF9">
        <w:t>funkcjonowała adekwatna, skuteczna i efektywna kontrola</w:t>
      </w:r>
      <w:r>
        <w:t xml:space="preserve"> zarządcza,</w:t>
      </w:r>
    </w:p>
    <w:p w:rsidR="00805635" w:rsidRPr="00E20BF9" w:rsidRDefault="00805635" w:rsidP="00805635">
      <w:pPr>
        <w:jc w:val="both"/>
      </w:pPr>
    </w:p>
    <w:p w:rsidR="00805635" w:rsidRDefault="00805635" w:rsidP="00805635">
      <w:pPr>
        <w:jc w:val="both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E20BF9">
        <w:t>nie funkcjonowała adekwatna, skuteczna i efektywna kontrola zarządcza.</w:t>
      </w:r>
    </w:p>
    <w:p w:rsidR="00805635" w:rsidRPr="00277D0A" w:rsidRDefault="00805635" w:rsidP="00805635">
      <w:pPr>
        <w:jc w:val="both"/>
        <w:rPr>
          <w:i/>
        </w:rPr>
      </w:pPr>
      <w:r w:rsidRPr="00277D0A">
        <w:rPr>
          <w:i/>
        </w:rPr>
        <w:t>Przyczyny:.................................................................................................................................</w:t>
      </w:r>
    </w:p>
    <w:p w:rsidR="00805635" w:rsidRDefault="00805635" w:rsidP="00805635">
      <w:pPr>
        <w:jc w:val="both"/>
      </w:pPr>
    </w:p>
    <w:p w:rsidR="00805635" w:rsidRPr="00E20BF9" w:rsidRDefault="00805635" w:rsidP="00805635">
      <w:pPr>
        <w:jc w:val="both"/>
      </w:pPr>
      <w:r w:rsidRPr="00E20BF9">
        <w:t>W ubiegłym roku zostały podjęte następujące działania w celu poprawy funkcjonowania kontroli</w:t>
      </w:r>
      <w:r>
        <w:t xml:space="preserve"> </w:t>
      </w:r>
      <w:r w:rsidRPr="00E20BF9">
        <w:t>zarządczej:</w:t>
      </w:r>
    </w:p>
    <w:p w:rsidR="00805635" w:rsidRPr="00E20BF9" w:rsidRDefault="00805635" w:rsidP="00805635">
      <w:bookmarkStart w:id="4" w:name="OLE_LINK1"/>
      <w:r w:rsidRPr="00E20BF9">
        <w:t>...................................................................................................................................................</w:t>
      </w:r>
    </w:p>
    <w:p w:rsidR="00805635" w:rsidRPr="00E20BF9" w:rsidRDefault="00805635" w:rsidP="00805635">
      <w:r w:rsidRPr="00E20BF9">
        <w:t>...................................................................................................................................................</w:t>
      </w:r>
    </w:p>
    <w:bookmarkEnd w:id="4"/>
    <w:p w:rsidR="00805635" w:rsidRDefault="00805635" w:rsidP="00805635">
      <w:pPr>
        <w:rPr>
          <w:bCs/>
          <w:iCs/>
        </w:rPr>
      </w:pPr>
    </w:p>
    <w:p w:rsidR="00805635" w:rsidRDefault="00805635" w:rsidP="00805635">
      <w:pPr>
        <w:rPr>
          <w:bCs/>
          <w:iCs/>
        </w:rPr>
      </w:pPr>
      <w:r>
        <w:rPr>
          <w:bCs/>
          <w:iCs/>
        </w:rPr>
        <w:t>W następnym roku planuje się podjąć następ</w:t>
      </w:r>
      <w:r w:rsidRPr="00D65A79">
        <w:rPr>
          <w:bCs/>
          <w:iCs/>
        </w:rPr>
        <w:t>ujące działania w celu poprawy funkcjonowania kontroli zarządczej</w:t>
      </w:r>
      <w:r>
        <w:rPr>
          <w:bCs/>
          <w:iCs/>
        </w:rPr>
        <w:t>:</w:t>
      </w:r>
    </w:p>
    <w:p w:rsidR="00805635" w:rsidRPr="00E20BF9" w:rsidRDefault="00805635" w:rsidP="00805635">
      <w:r w:rsidRPr="00E20BF9">
        <w:t>...................................................................................................................................................</w:t>
      </w:r>
    </w:p>
    <w:p w:rsidR="00805635" w:rsidRPr="00E20BF9" w:rsidRDefault="00805635" w:rsidP="00805635">
      <w:r w:rsidRPr="00E20BF9">
        <w:t>...................................................................................................................................................</w:t>
      </w:r>
    </w:p>
    <w:p w:rsidR="00805635" w:rsidRDefault="00805635" w:rsidP="00805635"/>
    <w:p w:rsidR="00805635" w:rsidRPr="00E20BF9" w:rsidRDefault="00805635" w:rsidP="00805635">
      <w:r w:rsidRPr="00E20BF9">
        <w:t>Niniejsze oświadczenie opiera się na mojej ocenie i informacjach dostępnych w czasie</w:t>
      </w:r>
    </w:p>
    <w:p w:rsidR="00805635" w:rsidRPr="00E20BF9" w:rsidRDefault="00805635" w:rsidP="00805635">
      <w:r w:rsidRPr="00E20BF9">
        <w:t>sporządzania niniejszego oświadczenia pochodzących z:</w:t>
      </w:r>
    </w:p>
    <w:p w:rsidR="00805635" w:rsidRPr="00E20BF9" w:rsidRDefault="00805635" w:rsidP="00805635">
      <w:pPr>
        <w:numPr>
          <w:ilvl w:val="0"/>
          <w:numId w:val="38"/>
        </w:numPr>
        <w:tabs>
          <w:tab w:val="clear" w:pos="1440"/>
          <w:tab w:val="num" w:pos="360"/>
        </w:tabs>
        <w:ind w:left="360"/>
      </w:pPr>
      <w:r w:rsidRPr="00E20BF9">
        <w:t>monitoringu realizacji celów i zadań,</w:t>
      </w:r>
    </w:p>
    <w:p w:rsidR="00805635" w:rsidRDefault="00805635" w:rsidP="00805635">
      <w:pPr>
        <w:numPr>
          <w:ilvl w:val="0"/>
          <w:numId w:val="38"/>
        </w:numPr>
        <w:tabs>
          <w:tab w:val="clear" w:pos="1440"/>
          <w:tab w:val="num" w:pos="360"/>
        </w:tabs>
        <w:ind w:left="360"/>
      </w:pPr>
      <w:r w:rsidRPr="00E20BF9">
        <w:t>samooceny kontroli zarządczej przeprowadzonej z uwzględnieniem standardów kontroli</w:t>
      </w:r>
      <w:r>
        <w:t xml:space="preserve"> </w:t>
      </w:r>
      <w:r w:rsidRPr="00E20BF9">
        <w:t xml:space="preserve">zarządczej dla sektora finansów </w:t>
      </w:r>
      <w:r>
        <w:t>publicznych,</w:t>
      </w:r>
    </w:p>
    <w:p w:rsidR="00805635" w:rsidRPr="00E20BF9" w:rsidRDefault="00805635" w:rsidP="00805635">
      <w:pPr>
        <w:numPr>
          <w:ilvl w:val="0"/>
          <w:numId w:val="38"/>
        </w:numPr>
        <w:tabs>
          <w:tab w:val="clear" w:pos="1440"/>
          <w:tab w:val="num" w:pos="360"/>
        </w:tabs>
        <w:ind w:left="360"/>
      </w:pPr>
      <w:r w:rsidRPr="00E20BF9">
        <w:t>audytu wewnętrznego,</w:t>
      </w:r>
    </w:p>
    <w:p w:rsidR="00805635" w:rsidRPr="00E20BF9" w:rsidRDefault="00805635" w:rsidP="00805635">
      <w:pPr>
        <w:numPr>
          <w:ilvl w:val="0"/>
          <w:numId w:val="38"/>
        </w:numPr>
        <w:tabs>
          <w:tab w:val="clear" w:pos="1440"/>
          <w:tab w:val="num" w:pos="360"/>
        </w:tabs>
        <w:ind w:left="360"/>
      </w:pPr>
      <w:r w:rsidRPr="00E20BF9">
        <w:t>kontroli wewnętrznych,</w:t>
      </w:r>
    </w:p>
    <w:p w:rsidR="00805635" w:rsidRPr="00E20BF9" w:rsidRDefault="00805635" w:rsidP="00805635">
      <w:pPr>
        <w:numPr>
          <w:ilvl w:val="0"/>
          <w:numId w:val="38"/>
        </w:numPr>
        <w:tabs>
          <w:tab w:val="clear" w:pos="1440"/>
          <w:tab w:val="num" w:pos="360"/>
        </w:tabs>
        <w:ind w:left="360"/>
      </w:pPr>
      <w:r w:rsidRPr="00E20BF9">
        <w:t>kontroli zewnętrznych,</w:t>
      </w:r>
    </w:p>
    <w:p w:rsidR="00805635" w:rsidRPr="00E20BF9" w:rsidRDefault="00805635" w:rsidP="00805635">
      <w:pPr>
        <w:numPr>
          <w:ilvl w:val="0"/>
          <w:numId w:val="38"/>
        </w:numPr>
        <w:tabs>
          <w:tab w:val="clear" w:pos="1440"/>
          <w:tab w:val="num" w:pos="360"/>
        </w:tabs>
        <w:ind w:left="360"/>
      </w:pPr>
      <w:r w:rsidRPr="00E20BF9">
        <w:t>innych źródeł informacji:..................................................................................................</w:t>
      </w:r>
    </w:p>
    <w:p w:rsidR="00805635" w:rsidRPr="00E20BF9" w:rsidRDefault="00805635" w:rsidP="00805635">
      <w:r w:rsidRPr="00E20BF9">
        <w:t xml:space="preserve">Jednocześnie oświadczam, </w:t>
      </w:r>
      <w:r>
        <w:t>ż</w:t>
      </w:r>
      <w:r w:rsidRPr="00E20BF9">
        <w:t>e nie są mi znane inne fakty lub okoliczności, które mogłyby</w:t>
      </w:r>
    </w:p>
    <w:p w:rsidR="00805635" w:rsidRPr="00E20BF9" w:rsidRDefault="00805635" w:rsidP="00805635">
      <w:r w:rsidRPr="00E20BF9">
        <w:t>wpłynąć na treść niniejszego oświadczenia.</w:t>
      </w:r>
    </w:p>
    <w:p w:rsidR="00805635" w:rsidRPr="00E20BF9" w:rsidRDefault="00805635" w:rsidP="00805635">
      <w:pPr>
        <w:jc w:val="right"/>
      </w:pPr>
      <w:r w:rsidRPr="00E20BF9">
        <w:t>.......................................................</w:t>
      </w:r>
    </w:p>
    <w:p w:rsidR="00805635" w:rsidRDefault="00805635" w:rsidP="00805635">
      <w:pPr>
        <w:jc w:val="right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</w:t>
      </w:r>
      <w:r w:rsidRPr="007C0ED2">
        <w:rPr>
          <w:i/>
          <w:iCs/>
          <w:vertAlign w:val="superscript"/>
        </w:rPr>
        <w:t>(miejscowo</w:t>
      </w:r>
      <w:r w:rsidRPr="007C0ED2">
        <w:rPr>
          <w:vertAlign w:val="superscript"/>
        </w:rPr>
        <w:t>ść</w:t>
      </w:r>
      <w:r w:rsidRPr="007C0ED2">
        <w:rPr>
          <w:i/>
          <w:iCs/>
          <w:vertAlign w:val="superscript"/>
        </w:rPr>
        <w:t>, data) (podpis kierownika</w:t>
      </w:r>
      <w:r>
        <w:rPr>
          <w:i/>
          <w:iCs/>
          <w:vertAlign w:val="superscript"/>
        </w:rPr>
        <w:t xml:space="preserve"> </w:t>
      </w:r>
      <w:r w:rsidRPr="007C0ED2">
        <w:rPr>
          <w:i/>
          <w:iCs/>
          <w:vertAlign w:val="superscript"/>
        </w:rPr>
        <w:t>jednostki</w:t>
      </w:r>
      <w:r>
        <w:rPr>
          <w:rStyle w:val="Odwoanieprzypisudolnego"/>
          <w:i/>
          <w:iCs/>
        </w:rPr>
        <w:footnoteReference w:id="3"/>
      </w:r>
      <w:r w:rsidRPr="007C0ED2">
        <w:rPr>
          <w:i/>
          <w:iCs/>
          <w:vertAlign w:val="superscript"/>
        </w:rPr>
        <w:t>i)</w:t>
      </w:r>
    </w:p>
    <w:p w:rsidR="00805635" w:rsidRDefault="00805635" w:rsidP="00805635">
      <w:pPr>
        <w:jc w:val="right"/>
        <w:rPr>
          <w:i/>
          <w:iCs/>
          <w:vertAlign w:val="superscript"/>
        </w:rPr>
        <w:sectPr w:rsidR="00805635" w:rsidSect="002363B4">
          <w:headerReference w:type="default" r:id="rId2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635" w:rsidRPr="00523BC3" w:rsidRDefault="00805635" w:rsidP="00805635">
      <w:pPr>
        <w:jc w:val="center"/>
        <w:rPr>
          <w:b/>
          <w:sz w:val="28"/>
          <w:szCs w:val="28"/>
        </w:rPr>
      </w:pPr>
      <w:r w:rsidRPr="00523BC3">
        <w:rPr>
          <w:b/>
          <w:sz w:val="28"/>
          <w:szCs w:val="28"/>
        </w:rPr>
        <w:lastRenderedPageBreak/>
        <w:t xml:space="preserve">ARKUSZ </w:t>
      </w:r>
      <w:r>
        <w:rPr>
          <w:b/>
          <w:sz w:val="28"/>
          <w:szCs w:val="28"/>
        </w:rPr>
        <w:t>SAMOOCENY</w:t>
      </w:r>
      <w:r w:rsidRPr="00523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SYSTEMU KONTROLI ZARZĄDCZEJ</w:t>
      </w:r>
    </w:p>
    <w:p w:rsidR="00805635" w:rsidRDefault="00805635" w:rsidP="00805635">
      <w:pPr>
        <w:spacing w:line="360" w:lineRule="auto"/>
        <w:jc w:val="center"/>
        <w:rPr>
          <w:b/>
        </w:rPr>
      </w:pPr>
      <w:r>
        <w:rPr>
          <w:b/>
        </w:rPr>
        <w:t>w ....................................................................................................</w:t>
      </w:r>
    </w:p>
    <w:p w:rsidR="00805635" w:rsidRDefault="00805635" w:rsidP="00805635">
      <w:pPr>
        <w:spacing w:line="360" w:lineRule="auto"/>
        <w:jc w:val="center"/>
      </w:pPr>
      <w:r w:rsidRPr="00BD62BF">
        <w:rPr>
          <w:b/>
          <w:i/>
          <w:vertAlign w:val="superscript"/>
        </w:rPr>
        <w:t>nazwa jednostki organizacyjnej</w:t>
      </w:r>
    </w:p>
    <w:tbl>
      <w:tblPr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698"/>
        <w:gridCol w:w="900"/>
        <w:gridCol w:w="720"/>
        <w:gridCol w:w="1080"/>
        <w:gridCol w:w="2936"/>
        <w:gridCol w:w="3310"/>
      </w:tblGrid>
      <w:tr w:rsidR="00805635" w:rsidRPr="008C1CA2" w:rsidTr="00FC1F13">
        <w:trPr>
          <w:trHeight w:val="876"/>
          <w:tblHeader/>
        </w:trPr>
        <w:tc>
          <w:tcPr>
            <w:tcW w:w="630" w:type="dxa"/>
            <w:vMerge w:val="restart"/>
            <w:vAlign w:val="center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L.p.</w:t>
            </w:r>
          </w:p>
        </w:tc>
        <w:tc>
          <w:tcPr>
            <w:tcW w:w="4698" w:type="dxa"/>
            <w:vAlign w:val="center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STANDARDY KONTROLI ZARZĄDCZEJ</w:t>
            </w:r>
          </w:p>
        </w:tc>
        <w:tc>
          <w:tcPr>
            <w:tcW w:w="900" w:type="dxa"/>
            <w:vMerge w:val="restart"/>
            <w:vAlign w:val="center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TAK</w:t>
            </w:r>
          </w:p>
        </w:tc>
        <w:tc>
          <w:tcPr>
            <w:tcW w:w="720" w:type="dxa"/>
            <w:vMerge w:val="restart"/>
            <w:vAlign w:val="center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NIE</w:t>
            </w:r>
          </w:p>
        </w:tc>
        <w:tc>
          <w:tcPr>
            <w:tcW w:w="1080" w:type="dxa"/>
            <w:vMerge w:val="restart"/>
            <w:vAlign w:val="center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 xml:space="preserve">NIE </w:t>
            </w:r>
            <w:r w:rsidRPr="00B82671">
              <w:t>w pełnym zakresie</w:t>
            </w:r>
          </w:p>
        </w:tc>
        <w:tc>
          <w:tcPr>
            <w:tcW w:w="2936" w:type="dxa"/>
            <w:vMerge w:val="restart"/>
            <w:vAlign w:val="center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UWAGI/DODATKOWE INFORMACJE</w:t>
            </w:r>
          </w:p>
        </w:tc>
        <w:tc>
          <w:tcPr>
            <w:tcW w:w="3310" w:type="dxa"/>
            <w:vMerge w:val="restart"/>
            <w:vAlign w:val="center"/>
          </w:tcPr>
          <w:p w:rsidR="00805635" w:rsidRPr="00B82671" w:rsidRDefault="00805635" w:rsidP="00FC1F13">
            <w:pPr>
              <w:jc w:val="center"/>
            </w:pPr>
            <w:r w:rsidRPr="008C1CA2">
              <w:rPr>
                <w:b/>
              </w:rPr>
              <w:t>ODNIESIENIE DO DOKUMENTÓW</w:t>
            </w:r>
            <w:r w:rsidRPr="00B82671">
              <w:t xml:space="preserve"> PROCEDUR/REGULACJI PRAWNYCH W TYM WEWNĘTRZNYCH</w:t>
            </w:r>
          </w:p>
        </w:tc>
      </w:tr>
      <w:tr w:rsidR="00805635" w:rsidRPr="008C1CA2" w:rsidTr="00FC1F13">
        <w:trPr>
          <w:tblHeader/>
        </w:trPr>
        <w:tc>
          <w:tcPr>
            <w:tcW w:w="630" w:type="dxa"/>
            <w:vMerge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4698" w:type="dxa"/>
            <w:vAlign w:val="center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Punkty kontrolne</w:t>
            </w:r>
          </w:p>
        </w:tc>
        <w:tc>
          <w:tcPr>
            <w:tcW w:w="900" w:type="dxa"/>
            <w:vMerge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  <w:vMerge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rPr>
          <w:tblHeader/>
        </w:trPr>
        <w:tc>
          <w:tcPr>
            <w:tcW w:w="63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1.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5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6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7</w:t>
            </w:r>
          </w:p>
        </w:tc>
      </w:tr>
      <w:tr w:rsidR="00805635" w:rsidRPr="008C1CA2" w:rsidTr="00FC1F13">
        <w:trPr>
          <w:trHeight w:val="1537"/>
        </w:trPr>
        <w:tc>
          <w:tcPr>
            <w:tcW w:w="630" w:type="dxa"/>
            <w:shd w:val="clear" w:color="auto" w:fill="F3F3F3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I</w:t>
            </w:r>
          </w:p>
        </w:tc>
        <w:tc>
          <w:tcPr>
            <w:tcW w:w="13644" w:type="dxa"/>
            <w:gridSpan w:val="6"/>
            <w:shd w:val="clear" w:color="auto" w:fill="F3F3F3"/>
          </w:tcPr>
          <w:p w:rsidR="00805635" w:rsidRPr="008C1CA2" w:rsidRDefault="00805635" w:rsidP="00FC1F13">
            <w:pPr>
              <w:rPr>
                <w:b/>
              </w:rPr>
            </w:pPr>
            <w:r w:rsidRPr="008C1CA2">
              <w:rPr>
                <w:b/>
              </w:rPr>
              <w:t>ŚRODOWISKO WEWNĘTRZNE:</w:t>
            </w:r>
          </w:p>
          <w:p w:rsidR="00805635" w:rsidRPr="00B82671" w:rsidRDefault="00805635" w:rsidP="00805635">
            <w:pPr>
              <w:numPr>
                <w:ilvl w:val="0"/>
                <w:numId w:val="41"/>
              </w:numPr>
              <w:tabs>
                <w:tab w:val="clear" w:pos="1440"/>
                <w:tab w:val="num" w:pos="270"/>
              </w:tabs>
              <w:ind w:left="270"/>
            </w:pPr>
            <w:r w:rsidRPr="00B82671">
              <w:t>Przestrzeganie wartości etycznych,</w:t>
            </w:r>
          </w:p>
          <w:p w:rsidR="00805635" w:rsidRPr="00B82671" w:rsidRDefault="00805635" w:rsidP="00805635">
            <w:pPr>
              <w:numPr>
                <w:ilvl w:val="0"/>
                <w:numId w:val="41"/>
              </w:numPr>
              <w:tabs>
                <w:tab w:val="clear" w:pos="1440"/>
                <w:tab w:val="num" w:pos="270"/>
              </w:tabs>
              <w:ind w:left="270"/>
            </w:pPr>
            <w:r w:rsidRPr="00B82671">
              <w:t>Kompetencje zawodowe,</w:t>
            </w:r>
          </w:p>
          <w:p w:rsidR="00805635" w:rsidRPr="00B82671" w:rsidRDefault="00805635" w:rsidP="00805635">
            <w:pPr>
              <w:numPr>
                <w:ilvl w:val="0"/>
                <w:numId w:val="41"/>
              </w:numPr>
              <w:tabs>
                <w:tab w:val="clear" w:pos="1440"/>
                <w:tab w:val="num" w:pos="270"/>
              </w:tabs>
              <w:ind w:left="270"/>
            </w:pPr>
            <w:r w:rsidRPr="00B82671">
              <w:t>Struktura organizacyjna,</w:t>
            </w:r>
          </w:p>
          <w:p w:rsidR="00805635" w:rsidRPr="00B82671" w:rsidRDefault="00805635" w:rsidP="00805635">
            <w:pPr>
              <w:numPr>
                <w:ilvl w:val="0"/>
                <w:numId w:val="41"/>
              </w:numPr>
              <w:tabs>
                <w:tab w:val="clear" w:pos="1440"/>
                <w:tab w:val="num" w:pos="270"/>
              </w:tabs>
              <w:ind w:left="270"/>
            </w:pPr>
            <w:r w:rsidRPr="00B82671">
              <w:t>Delegowanie uprawnień.</w:t>
            </w:r>
          </w:p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1.</w:t>
            </w:r>
          </w:p>
        </w:tc>
        <w:tc>
          <w:tcPr>
            <w:tcW w:w="4698" w:type="dxa"/>
          </w:tcPr>
          <w:p w:rsidR="00805635" w:rsidRPr="00B82671" w:rsidRDefault="00805635" w:rsidP="00FC1F13">
            <w:r w:rsidRPr="008C1CA2">
              <w:rPr>
                <w:rFonts w:ascii="TimesNewRomanPSMT" w:hAnsi="TimesNewRomanPSMT" w:cs="TimesNewRomanPSMT"/>
              </w:rPr>
              <w:t>Czy osoby zarządzające i pracownicy są świadomi wartości etycznych przyjętych w jednostce i przestrzegają ich przy wykonywaniu powierzonych zadań?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2.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 xml:space="preserve">Czy osoby zarządzające </w:t>
            </w:r>
            <w:r>
              <w:rPr>
                <w:rFonts w:ascii="TimesNewRomanPSMT" w:hAnsi="TimesNewRomanPSMT" w:cs="TimesNewRomanPSMT"/>
              </w:rPr>
              <w:t xml:space="preserve">wspierają </w:t>
            </w:r>
            <w:r w:rsidRPr="008C1CA2">
              <w:rPr>
                <w:rFonts w:ascii="TimesNewRomanPSMT" w:hAnsi="TimesNewRomanPSMT" w:cs="TimesNewRomanPSMT"/>
              </w:rPr>
              <w:t xml:space="preserve"> i prom</w:t>
            </w:r>
            <w:r>
              <w:rPr>
                <w:rFonts w:ascii="TimesNewRomanPSMT" w:hAnsi="TimesNewRomanPSMT" w:cs="TimesNewRomanPSMT"/>
              </w:rPr>
              <w:t>ują</w:t>
            </w:r>
            <w:r w:rsidRPr="008C1CA2">
              <w:rPr>
                <w:rFonts w:ascii="TimesNewRomanPSMT" w:hAnsi="TimesNewRomanPSMT" w:cs="TimesNewRomanPSMT"/>
              </w:rPr>
              <w:t xml:space="preserve"> przestrzeganie wartości etycznych dając dobry przykład codziennym postępowaniem i podejmowanymi decyzjami?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3.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zadbano, aby osoby zarządzające i pracownicy posiadali wiedzę, umiejętności i doświadczenie pozwalające skutecznie i efektywnie wypełniać powierzone zadania?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4.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proces zatrudnienia jest prowadzony w sposób zapewniający wybór najlepszego kandydata na dane stanowisko pracy?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lastRenderedPageBreak/>
              <w:t>5.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zapewnia się rozwój kompetencji zawodowych pracowników jednostki i osób zarządzających?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6.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struktura organizacyjna jednostki jest dostosowana do aktualnych celów i zadań?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7.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zakres zadań, uprawnień i odpowiedzialności jednostek, poszczególnych komórek organizacyjnych jednostki oraz</w:t>
            </w:r>
            <w:r>
              <w:rPr>
                <w:rFonts w:ascii="TimesNewRomanPSMT" w:hAnsi="TimesNewRomanPSMT" w:cs="TimesNewRomanPSMT"/>
              </w:rPr>
              <w:t xml:space="preserve"> zakres </w:t>
            </w:r>
            <w:r w:rsidRPr="008C1CA2">
              <w:rPr>
                <w:rFonts w:ascii="TimesNewRomanPSMT" w:hAnsi="TimesNewRomanPSMT" w:cs="TimesNewRomanPSMT"/>
              </w:rPr>
              <w:t>podległości pracowników został określony w formie pisemnej w sposób przejrzysty i spójny?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8.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każdy pracownik posiada aktualny zakres obowiązków, uprawnień i odpowiedzialności?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9.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precyzyjnie określa się zakres uprawnień delegowanych poszczególnym osobom zarządzającym lub pracownikom?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10.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zakres delegowanych uprawnień jest odpowiedni do wagi podejmowanych decyzji, stopnia ich skomplikowania i ryzyka z nimi związanego?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11.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deleguje się uprawnienia do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8C1CA2">
              <w:rPr>
                <w:rFonts w:ascii="TimesNewRomanPSMT" w:hAnsi="TimesNewRomanPSMT" w:cs="TimesNewRomanPSMT"/>
              </w:rPr>
              <w:t>podejmowania decyzji, zwłaszcza tych o bieżącym charakterze?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12.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przyjęcie delegowanych uprawnień</w:t>
            </w:r>
          </w:p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jest potwierdz</w:t>
            </w:r>
            <w:r>
              <w:rPr>
                <w:rFonts w:ascii="TimesNewRomanPSMT" w:hAnsi="TimesNewRomanPSMT" w:cs="TimesNewRomanPSMT"/>
              </w:rPr>
              <w:t>a</w:t>
            </w:r>
            <w:r w:rsidRPr="008C1CA2">
              <w:rPr>
                <w:rFonts w:ascii="TimesNewRomanPSMT" w:hAnsi="TimesNewRomanPSMT" w:cs="TimesNewRomanPSMT"/>
              </w:rPr>
              <w:t>ne podpisem?</w:t>
            </w:r>
          </w:p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  <w:shd w:val="clear" w:color="auto" w:fill="F3F3F3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lastRenderedPageBreak/>
              <w:t>II</w:t>
            </w:r>
          </w:p>
        </w:tc>
        <w:tc>
          <w:tcPr>
            <w:tcW w:w="13644" w:type="dxa"/>
            <w:gridSpan w:val="6"/>
            <w:shd w:val="clear" w:color="auto" w:fill="F3F3F3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C1CA2">
              <w:rPr>
                <w:rFonts w:ascii="TimesNewRomanPSMT" w:hAnsi="TimesNewRomanPSMT" w:cs="TimesNewRomanPSMT"/>
                <w:b/>
              </w:rPr>
              <w:t>CELE I ZARZĄDZANIE RYZYKIEM:</w:t>
            </w:r>
          </w:p>
          <w:p w:rsidR="00805635" w:rsidRPr="008C1CA2" w:rsidRDefault="00805635" w:rsidP="00805635">
            <w:pPr>
              <w:numPr>
                <w:ilvl w:val="0"/>
                <w:numId w:val="40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Misja,</w:t>
            </w:r>
          </w:p>
          <w:p w:rsidR="00805635" w:rsidRPr="008C1CA2" w:rsidRDefault="00805635" w:rsidP="00805635">
            <w:pPr>
              <w:numPr>
                <w:ilvl w:val="0"/>
                <w:numId w:val="40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Określanie celów i zadań, monitorowanie i ocena ich realizacji,</w:t>
            </w:r>
          </w:p>
          <w:p w:rsidR="00805635" w:rsidRPr="008C1CA2" w:rsidRDefault="00805635" w:rsidP="00805635">
            <w:pPr>
              <w:numPr>
                <w:ilvl w:val="0"/>
                <w:numId w:val="40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Identyfikacja ryzyka,</w:t>
            </w:r>
          </w:p>
          <w:p w:rsidR="00805635" w:rsidRPr="008C1CA2" w:rsidRDefault="00805635" w:rsidP="00805635">
            <w:pPr>
              <w:numPr>
                <w:ilvl w:val="0"/>
                <w:numId w:val="40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Analiza ryzyka,</w:t>
            </w:r>
          </w:p>
          <w:p w:rsidR="00805635" w:rsidRPr="008C1CA2" w:rsidRDefault="00805635" w:rsidP="00805635">
            <w:pPr>
              <w:numPr>
                <w:ilvl w:val="0"/>
                <w:numId w:val="40"/>
              </w:numPr>
              <w:tabs>
                <w:tab w:val="clear" w:pos="1440"/>
                <w:tab w:val="num" w:pos="270"/>
              </w:tabs>
              <w:ind w:left="270"/>
              <w:rPr>
                <w:b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Reakcja na ryzyko.</w:t>
            </w:r>
          </w:p>
          <w:p w:rsidR="00805635" w:rsidRPr="008C1CA2" w:rsidRDefault="00805635" w:rsidP="00FC1F13">
            <w:pPr>
              <w:ind w:left="-90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1.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określono misję dla jednostki?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2626CB" w:rsidRDefault="00805635" w:rsidP="00FC1F13">
            <w:pPr>
              <w:jc w:val="center"/>
              <w:rPr>
                <w:b/>
              </w:rPr>
            </w:pPr>
            <w:r w:rsidRPr="002626CB">
              <w:rPr>
                <w:b/>
              </w:rPr>
              <w:t>2.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cele i zadania określono jasno i w co najmniej rocznej perspektywie?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2626CB" w:rsidRDefault="00805635" w:rsidP="00FC1F13">
            <w:pPr>
              <w:jc w:val="center"/>
              <w:rPr>
                <w:b/>
              </w:rPr>
            </w:pPr>
            <w:r w:rsidRPr="002626CB">
              <w:rPr>
                <w:b/>
              </w:rPr>
              <w:t>3.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monitorowano zadania i cele za pomocą wyznaczonych mierników?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2626CB" w:rsidRDefault="00805635" w:rsidP="00FC1F13">
            <w:pPr>
              <w:jc w:val="center"/>
              <w:rPr>
                <w:b/>
              </w:rPr>
            </w:pPr>
            <w:r w:rsidRPr="002626CB">
              <w:rPr>
                <w:b/>
              </w:rPr>
              <w:t>4.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dokonywano oceny realizacji celów?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2626CB" w:rsidRDefault="00805635" w:rsidP="00FC1F13">
            <w:pPr>
              <w:jc w:val="center"/>
              <w:rPr>
                <w:b/>
              </w:rPr>
            </w:pPr>
            <w:r w:rsidRPr="002626CB">
              <w:rPr>
                <w:b/>
              </w:rPr>
              <w:t>5.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co najmniej raz w roku dokonano identyfikacji ryzyka w odniesieniu do celów i zadań?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2626CB" w:rsidRDefault="00805635" w:rsidP="00FC1F13">
            <w:pPr>
              <w:jc w:val="center"/>
              <w:rPr>
                <w:b/>
              </w:rPr>
            </w:pPr>
            <w:r w:rsidRPr="002626CB">
              <w:rPr>
                <w:b/>
              </w:rPr>
              <w:t>6.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w przypadku istotnej zmiany warunków, w których funkcjonuje jednostka dokonano ponownej identyfikacji ryzyka?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2626CB" w:rsidRDefault="00805635" w:rsidP="00FC1F13">
            <w:pPr>
              <w:jc w:val="center"/>
              <w:rPr>
                <w:b/>
              </w:rPr>
            </w:pPr>
            <w:r w:rsidRPr="002626CB">
              <w:rPr>
                <w:b/>
              </w:rPr>
              <w:t>7.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w stosunku do zidentyfikowan</w:t>
            </w:r>
            <w:r>
              <w:rPr>
                <w:rFonts w:ascii="TimesNewRomanPSMT" w:hAnsi="TimesNewRomanPSMT" w:cs="TimesNewRomanPSMT"/>
              </w:rPr>
              <w:t>ego</w:t>
            </w:r>
            <w:r w:rsidRPr="008C1CA2">
              <w:rPr>
                <w:rFonts w:ascii="TimesNewRomanPSMT" w:hAnsi="TimesNewRomanPSMT" w:cs="TimesNewRomanPSMT"/>
              </w:rPr>
              <w:t xml:space="preserve"> ryzyka poddano je analizie mającej na celu określenie prawdopodobieństwa wystąpienia danego ryzyka i możliwych jego skutków?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8.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określono akceptowany poziom ryzyka?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lastRenderedPageBreak/>
              <w:t>9.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w stosunku do każdego istotnego ryzyka określono rodzaj reakcji (tolerowanie, przeniesienie, wycofanie się, działanie)?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10.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805635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określono działania, które należy podjąć w celu zmniejszenia danego ryzyka do akceptowanego poziomu?</w:t>
            </w:r>
          </w:p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  <w:shd w:val="clear" w:color="auto" w:fill="F3F3F3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III</w:t>
            </w:r>
          </w:p>
        </w:tc>
        <w:tc>
          <w:tcPr>
            <w:tcW w:w="13644" w:type="dxa"/>
            <w:gridSpan w:val="6"/>
            <w:shd w:val="clear" w:color="auto" w:fill="F3F3F3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C1CA2">
              <w:rPr>
                <w:rFonts w:ascii="TimesNewRomanPSMT" w:hAnsi="TimesNewRomanPSMT" w:cs="TimesNewRomanPSMT"/>
                <w:b/>
              </w:rPr>
              <w:t>MECHANIZMY KONTROLI:</w:t>
            </w:r>
          </w:p>
          <w:p w:rsidR="00805635" w:rsidRPr="008C1CA2" w:rsidRDefault="00805635" w:rsidP="00805635">
            <w:pPr>
              <w:numPr>
                <w:ilvl w:val="0"/>
                <w:numId w:val="39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Dokumentowanie systemu kontroli zarządczej,</w:t>
            </w:r>
          </w:p>
          <w:p w:rsidR="00805635" w:rsidRPr="008C1CA2" w:rsidRDefault="00805635" w:rsidP="00805635">
            <w:pPr>
              <w:numPr>
                <w:ilvl w:val="0"/>
                <w:numId w:val="39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Nadzór,</w:t>
            </w:r>
          </w:p>
          <w:p w:rsidR="00805635" w:rsidRPr="008C1CA2" w:rsidRDefault="00805635" w:rsidP="00805635">
            <w:pPr>
              <w:numPr>
                <w:ilvl w:val="0"/>
                <w:numId w:val="39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Ciągłość działalności,</w:t>
            </w:r>
          </w:p>
          <w:p w:rsidR="00805635" w:rsidRPr="008C1CA2" w:rsidRDefault="00805635" w:rsidP="00805635">
            <w:pPr>
              <w:numPr>
                <w:ilvl w:val="0"/>
                <w:numId w:val="39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Ochrona zasobów,</w:t>
            </w:r>
          </w:p>
          <w:p w:rsidR="00805635" w:rsidRPr="008C1CA2" w:rsidRDefault="00805635" w:rsidP="00805635">
            <w:pPr>
              <w:numPr>
                <w:ilvl w:val="0"/>
                <w:numId w:val="39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-BoldMT" w:hAnsi="TimesNewRomanPS-BoldMT" w:cs="TimesNewRomanPS-BoldMT"/>
                <w:bCs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Szczegółowe mechanizmy kontroli dotyczące operacji finansowych i gospodarczych,</w:t>
            </w:r>
          </w:p>
          <w:p w:rsidR="00805635" w:rsidRPr="008C1CA2" w:rsidRDefault="00805635" w:rsidP="00805635">
            <w:pPr>
              <w:numPr>
                <w:ilvl w:val="0"/>
                <w:numId w:val="39"/>
              </w:numPr>
              <w:tabs>
                <w:tab w:val="clear" w:pos="1440"/>
                <w:tab w:val="num" w:pos="270"/>
              </w:tabs>
              <w:autoSpaceDE w:val="0"/>
              <w:autoSpaceDN w:val="0"/>
              <w:adjustRightInd w:val="0"/>
              <w:ind w:left="27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-BoldMT" w:hAnsi="TimesNewRomanPS-BoldMT" w:cs="TimesNewRomanPS-BoldMT"/>
                <w:bCs/>
              </w:rPr>
              <w:t>Mechanizmy kontroli dotyczące systemów informatycznych.</w:t>
            </w:r>
          </w:p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1.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osobom zarządzającym i pracownikom zapewnia się w odpowiedniej formie i czasie, właściwe oraz rzetelne informacje potrzebne do realizacji zadań?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2.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zapewniono efektywne mechanizmy przekazywania ważnych informacji w obrębie struktury organizacyjnej?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3.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 xml:space="preserve">Czy zapewniono efektywny system wymiany ważnych informacji z podmiotami zewnętrznymi mającymi wpływ na osiąganie </w:t>
            </w:r>
            <w:r w:rsidRPr="008C1CA2">
              <w:rPr>
                <w:rFonts w:ascii="TimesNewRomanPSMT" w:hAnsi="TimesNewRomanPSMT" w:cs="TimesNewRomanPSMT"/>
              </w:rPr>
              <w:lastRenderedPageBreak/>
              <w:t>celów i realizację zadań?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  <w:tr w:rsidR="00805635" w:rsidRPr="008C1CA2" w:rsidTr="00FC1F13">
        <w:tc>
          <w:tcPr>
            <w:tcW w:w="63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lastRenderedPageBreak/>
              <w:t>4.</w:t>
            </w:r>
          </w:p>
        </w:tc>
        <w:tc>
          <w:tcPr>
            <w:tcW w:w="4698" w:type="dxa"/>
          </w:tcPr>
          <w:p w:rsidR="00805635" w:rsidRPr="008C1CA2" w:rsidRDefault="00805635" w:rsidP="00FC1F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C1CA2">
              <w:rPr>
                <w:rFonts w:ascii="TimesNewRomanPSMT" w:hAnsi="TimesNewRomanPSMT" w:cs="TimesNewRomanPSMT"/>
              </w:rPr>
              <w:t>Czy monitoruje się skuteczność poszczególnych elementów systemu kontroli zarządczej, co umożliwia bieżące rozwiązywanie zidentyfikowanych problemów?</w:t>
            </w:r>
          </w:p>
        </w:tc>
        <w:tc>
          <w:tcPr>
            <w:tcW w:w="90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2936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3310" w:type="dxa"/>
          </w:tcPr>
          <w:p w:rsidR="00805635" w:rsidRPr="008C1CA2" w:rsidRDefault="00805635" w:rsidP="00FC1F13">
            <w:pPr>
              <w:jc w:val="center"/>
              <w:rPr>
                <w:b/>
              </w:rPr>
            </w:pPr>
          </w:p>
        </w:tc>
      </w:tr>
    </w:tbl>
    <w:p w:rsidR="00805635" w:rsidRDefault="00805635" w:rsidP="00805635">
      <w:pPr>
        <w:jc w:val="center"/>
        <w:rPr>
          <w:b/>
          <w:sz w:val="28"/>
          <w:szCs w:val="28"/>
        </w:rPr>
      </w:pPr>
    </w:p>
    <w:p w:rsidR="00805635" w:rsidRDefault="00805635" w:rsidP="00805635">
      <w:pPr>
        <w:jc w:val="right"/>
      </w:pPr>
      <w:r>
        <w:t xml:space="preserve">    .............................................................</w:t>
      </w:r>
    </w:p>
    <w:p w:rsidR="00805635" w:rsidRPr="00D77B60" w:rsidRDefault="00805635" w:rsidP="00805635">
      <w:pPr>
        <w:tabs>
          <w:tab w:val="left" w:pos="11488"/>
        </w:tabs>
        <w:jc w:val="center"/>
        <w:rPr>
          <w:i/>
          <w:vertAlign w:val="superscript"/>
        </w:rPr>
      </w:pPr>
      <w:r w:rsidRPr="00D77B60"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data i podpis Kierownika jednostki</w:t>
      </w:r>
      <w:r w:rsidRPr="00D77B60">
        <w:rPr>
          <w:rStyle w:val="Odwoanieprzypisudolnego"/>
          <w:i/>
        </w:rPr>
        <w:footnoteReference w:id="4"/>
      </w:r>
    </w:p>
    <w:p w:rsidR="00805635" w:rsidRDefault="00805635" w:rsidP="00805635">
      <w:pPr>
        <w:jc w:val="center"/>
        <w:rPr>
          <w:b/>
          <w:sz w:val="28"/>
          <w:szCs w:val="28"/>
        </w:rPr>
      </w:pPr>
    </w:p>
    <w:p w:rsidR="00805635" w:rsidRDefault="00805635" w:rsidP="00805635">
      <w:pPr>
        <w:jc w:val="center"/>
        <w:rPr>
          <w:b/>
          <w:sz w:val="28"/>
          <w:szCs w:val="28"/>
        </w:rPr>
      </w:pPr>
    </w:p>
    <w:p w:rsidR="00805635" w:rsidRDefault="00805635" w:rsidP="00805635">
      <w:pPr>
        <w:jc w:val="center"/>
        <w:rPr>
          <w:b/>
          <w:sz w:val="28"/>
          <w:szCs w:val="28"/>
        </w:rPr>
      </w:pPr>
    </w:p>
    <w:p w:rsidR="00805635" w:rsidRDefault="00805635" w:rsidP="00805635"/>
    <w:p w:rsidR="00805635" w:rsidRDefault="00805635" w:rsidP="00805635">
      <w:pPr>
        <w:jc w:val="center"/>
        <w:rPr>
          <w:b/>
          <w:sz w:val="28"/>
          <w:szCs w:val="28"/>
        </w:rPr>
      </w:pPr>
    </w:p>
    <w:p w:rsidR="00805635" w:rsidRDefault="00805635" w:rsidP="00805635">
      <w:pPr>
        <w:jc w:val="right"/>
        <w:rPr>
          <w:i/>
          <w:iCs/>
          <w:vertAlign w:val="superscript"/>
        </w:rPr>
        <w:sectPr w:rsidR="00805635" w:rsidSect="00805635">
          <w:headerReference w:type="default" r:id="rId2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05635" w:rsidRPr="00523BC3" w:rsidRDefault="00805635" w:rsidP="00805635">
      <w:pPr>
        <w:jc w:val="center"/>
        <w:rPr>
          <w:b/>
          <w:sz w:val="28"/>
          <w:szCs w:val="28"/>
        </w:rPr>
      </w:pPr>
      <w:r w:rsidRPr="00523BC3">
        <w:rPr>
          <w:b/>
          <w:sz w:val="28"/>
          <w:szCs w:val="28"/>
        </w:rPr>
        <w:lastRenderedPageBreak/>
        <w:t xml:space="preserve">ARKUSZ </w:t>
      </w:r>
      <w:r>
        <w:rPr>
          <w:b/>
          <w:sz w:val="28"/>
          <w:szCs w:val="28"/>
        </w:rPr>
        <w:t>MONITOROWANIA REALIZACJI CELÓW I ZADAŃ</w:t>
      </w:r>
    </w:p>
    <w:p w:rsidR="00805635" w:rsidRPr="00A35AC9" w:rsidRDefault="00805635" w:rsidP="00805635"/>
    <w:tbl>
      <w:tblPr>
        <w:tblW w:w="48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1439"/>
        <w:gridCol w:w="1984"/>
        <w:gridCol w:w="1442"/>
        <w:gridCol w:w="1979"/>
        <w:gridCol w:w="1076"/>
        <w:gridCol w:w="2323"/>
        <w:gridCol w:w="1789"/>
      </w:tblGrid>
      <w:tr w:rsidR="00805635" w:rsidRPr="00F05271" w:rsidTr="00FC1F13">
        <w:trPr>
          <w:cantSplit/>
          <w:trHeight w:val="1077"/>
          <w:tblHeader/>
        </w:trPr>
        <w:tc>
          <w:tcPr>
            <w:tcW w:w="628" w:type="pct"/>
            <w:shd w:val="clear" w:color="auto" w:fill="F3F3F3"/>
          </w:tcPr>
          <w:p w:rsidR="00805635" w:rsidRPr="001A0004" w:rsidRDefault="00805635" w:rsidP="00FC1F13">
            <w:pPr>
              <w:jc w:val="center"/>
              <w:rPr>
                <w:b/>
              </w:rPr>
            </w:pPr>
          </w:p>
          <w:p w:rsidR="00805635" w:rsidRPr="00016FC3" w:rsidRDefault="00805635" w:rsidP="00FC1F13">
            <w:pPr>
              <w:jc w:val="center"/>
              <w:rPr>
                <w:b/>
              </w:rPr>
            </w:pPr>
            <w:r w:rsidRPr="00016FC3">
              <w:rPr>
                <w:b/>
              </w:rPr>
              <w:t>Jednostka organizacyjna</w:t>
            </w:r>
          </w:p>
        </w:tc>
        <w:tc>
          <w:tcPr>
            <w:tcW w:w="523" w:type="pct"/>
            <w:shd w:val="clear" w:color="auto" w:fill="F3F3F3"/>
            <w:vAlign w:val="center"/>
          </w:tcPr>
          <w:p w:rsidR="00805635" w:rsidRPr="001A0004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Nr zadania/podzadania</w:t>
            </w:r>
          </w:p>
        </w:tc>
        <w:tc>
          <w:tcPr>
            <w:tcW w:w="721" w:type="pct"/>
            <w:shd w:val="clear" w:color="auto" w:fill="F3F3F3"/>
            <w:vAlign w:val="center"/>
          </w:tcPr>
          <w:p w:rsidR="00805635" w:rsidRPr="001A0004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1A0004">
              <w:rPr>
                <w:b/>
              </w:rPr>
              <w:t>adani</w:t>
            </w:r>
            <w:r>
              <w:rPr>
                <w:b/>
              </w:rPr>
              <w:t>e/podzadanie</w:t>
            </w:r>
          </w:p>
        </w:tc>
        <w:tc>
          <w:tcPr>
            <w:tcW w:w="524" w:type="pct"/>
            <w:shd w:val="clear" w:color="auto" w:fill="F3F3F3"/>
            <w:vAlign w:val="center"/>
          </w:tcPr>
          <w:p w:rsidR="00805635" w:rsidRPr="001A0004" w:rsidRDefault="00805635" w:rsidP="00FC1F13">
            <w:pPr>
              <w:jc w:val="center"/>
              <w:rPr>
                <w:b/>
              </w:rPr>
            </w:pPr>
            <w:r w:rsidRPr="001A0004">
              <w:rPr>
                <w:b/>
              </w:rPr>
              <w:t>Cel zadania</w:t>
            </w:r>
            <w:r>
              <w:rPr>
                <w:b/>
              </w:rPr>
              <w:t>/podzadania</w:t>
            </w:r>
          </w:p>
        </w:tc>
        <w:tc>
          <w:tcPr>
            <w:tcW w:w="719" w:type="pct"/>
            <w:shd w:val="clear" w:color="auto" w:fill="F3F3F3"/>
            <w:vAlign w:val="center"/>
          </w:tcPr>
          <w:p w:rsidR="00805635" w:rsidRPr="001A0004" w:rsidRDefault="00805635" w:rsidP="00FC1F13">
            <w:pPr>
              <w:jc w:val="center"/>
              <w:rPr>
                <w:b/>
              </w:rPr>
            </w:pPr>
            <w:r w:rsidRPr="001A0004">
              <w:rPr>
                <w:b/>
              </w:rPr>
              <w:t>Podmiot odpowiedzialny</w:t>
            </w:r>
          </w:p>
        </w:tc>
        <w:tc>
          <w:tcPr>
            <w:tcW w:w="391" w:type="pct"/>
            <w:shd w:val="clear" w:color="auto" w:fill="F3F3F3"/>
            <w:vAlign w:val="center"/>
          </w:tcPr>
          <w:p w:rsidR="00805635" w:rsidRPr="001A0004" w:rsidRDefault="00805635" w:rsidP="00FC1F13">
            <w:pPr>
              <w:jc w:val="center"/>
              <w:rPr>
                <w:b/>
              </w:rPr>
            </w:pPr>
            <w:r w:rsidRPr="001A0004">
              <w:rPr>
                <w:b/>
              </w:rPr>
              <w:t>Miernik</w:t>
            </w:r>
          </w:p>
        </w:tc>
        <w:tc>
          <w:tcPr>
            <w:tcW w:w="844" w:type="pct"/>
            <w:shd w:val="clear" w:color="auto" w:fill="F3F3F3"/>
            <w:vAlign w:val="center"/>
          </w:tcPr>
          <w:p w:rsidR="00805635" w:rsidRPr="004E4472" w:rsidRDefault="00805635" w:rsidP="00FC1F13">
            <w:pPr>
              <w:jc w:val="center"/>
              <w:rPr>
                <w:b/>
              </w:rPr>
            </w:pPr>
            <w:r w:rsidRPr="004E4472">
              <w:rPr>
                <w:b/>
              </w:rPr>
              <w:t>Planowana wartość do osiągnięcia na koniec roku</w:t>
            </w:r>
          </w:p>
        </w:tc>
        <w:tc>
          <w:tcPr>
            <w:tcW w:w="650" w:type="pct"/>
            <w:shd w:val="clear" w:color="auto" w:fill="F3F3F3"/>
            <w:vAlign w:val="center"/>
          </w:tcPr>
          <w:p w:rsidR="00805635" w:rsidRPr="00F05271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Wartość osiągnięta na koniec roku</w:t>
            </w:r>
          </w:p>
        </w:tc>
      </w:tr>
      <w:tr w:rsidR="00805635" w:rsidRPr="00951DE6" w:rsidTr="00FC1F13">
        <w:trPr>
          <w:trHeight w:val="561"/>
        </w:trPr>
        <w:tc>
          <w:tcPr>
            <w:tcW w:w="628" w:type="pct"/>
            <w:vAlign w:val="center"/>
          </w:tcPr>
          <w:p w:rsidR="00805635" w:rsidRPr="00951DE6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3" w:type="pct"/>
            <w:vAlign w:val="center"/>
          </w:tcPr>
          <w:p w:rsidR="00805635" w:rsidRPr="00951DE6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" w:type="pct"/>
            <w:vAlign w:val="center"/>
          </w:tcPr>
          <w:p w:rsidR="00805635" w:rsidRPr="00951DE6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pct"/>
            <w:vAlign w:val="center"/>
          </w:tcPr>
          <w:p w:rsidR="00805635" w:rsidRPr="00951DE6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pct"/>
            <w:vAlign w:val="center"/>
          </w:tcPr>
          <w:p w:rsidR="00805635" w:rsidRPr="00951DE6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1" w:type="pct"/>
            <w:vAlign w:val="center"/>
          </w:tcPr>
          <w:p w:rsidR="00805635" w:rsidRPr="00951DE6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4" w:type="pct"/>
            <w:vAlign w:val="center"/>
          </w:tcPr>
          <w:p w:rsidR="00805635" w:rsidRPr="00951DE6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0" w:type="pct"/>
            <w:vAlign w:val="center"/>
          </w:tcPr>
          <w:p w:rsidR="00805635" w:rsidRPr="00951DE6" w:rsidRDefault="00805635" w:rsidP="00FC1F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5635" w:rsidRPr="00BE07C9" w:rsidTr="00FC1F13">
        <w:trPr>
          <w:trHeight w:val="1079"/>
        </w:trPr>
        <w:tc>
          <w:tcPr>
            <w:tcW w:w="628" w:type="pct"/>
          </w:tcPr>
          <w:p w:rsidR="00805635" w:rsidRPr="00BE07C9" w:rsidRDefault="00805635" w:rsidP="00FC1F13">
            <w:pPr>
              <w:jc w:val="center"/>
            </w:pPr>
          </w:p>
        </w:tc>
        <w:tc>
          <w:tcPr>
            <w:tcW w:w="523" w:type="pct"/>
          </w:tcPr>
          <w:p w:rsidR="00805635" w:rsidRPr="00BE07C9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721" w:type="pct"/>
            <w:vAlign w:val="center"/>
          </w:tcPr>
          <w:p w:rsidR="00805635" w:rsidRPr="00BE07C9" w:rsidRDefault="00805635" w:rsidP="00FC1F13">
            <w:pPr>
              <w:jc w:val="center"/>
              <w:rPr>
                <w:b/>
              </w:rPr>
            </w:pPr>
          </w:p>
        </w:tc>
        <w:tc>
          <w:tcPr>
            <w:tcW w:w="524" w:type="pct"/>
            <w:vAlign w:val="center"/>
          </w:tcPr>
          <w:p w:rsidR="00805635" w:rsidRPr="00BE07C9" w:rsidRDefault="00805635" w:rsidP="00FC1F13">
            <w:pPr>
              <w:jc w:val="center"/>
            </w:pPr>
          </w:p>
        </w:tc>
        <w:tc>
          <w:tcPr>
            <w:tcW w:w="719" w:type="pct"/>
            <w:vAlign w:val="center"/>
          </w:tcPr>
          <w:p w:rsidR="00805635" w:rsidRPr="00BE07C9" w:rsidRDefault="00805635" w:rsidP="00FC1F13">
            <w:pPr>
              <w:jc w:val="center"/>
            </w:pPr>
          </w:p>
        </w:tc>
        <w:tc>
          <w:tcPr>
            <w:tcW w:w="391" w:type="pct"/>
            <w:vAlign w:val="center"/>
          </w:tcPr>
          <w:p w:rsidR="00805635" w:rsidRPr="00BE07C9" w:rsidRDefault="00805635" w:rsidP="00FC1F13">
            <w:pPr>
              <w:jc w:val="center"/>
            </w:pPr>
          </w:p>
        </w:tc>
        <w:tc>
          <w:tcPr>
            <w:tcW w:w="844" w:type="pct"/>
            <w:vAlign w:val="center"/>
          </w:tcPr>
          <w:p w:rsidR="00805635" w:rsidRPr="00BE07C9" w:rsidRDefault="00805635" w:rsidP="00FC1F13">
            <w:pPr>
              <w:jc w:val="center"/>
            </w:pPr>
          </w:p>
        </w:tc>
        <w:tc>
          <w:tcPr>
            <w:tcW w:w="650" w:type="pct"/>
            <w:vAlign w:val="center"/>
          </w:tcPr>
          <w:p w:rsidR="00805635" w:rsidRPr="00BE07C9" w:rsidRDefault="00805635" w:rsidP="00FC1F13">
            <w:pPr>
              <w:jc w:val="center"/>
            </w:pPr>
          </w:p>
        </w:tc>
      </w:tr>
    </w:tbl>
    <w:p w:rsidR="00805635" w:rsidRPr="00A35AC9" w:rsidRDefault="00805635" w:rsidP="00805635"/>
    <w:p w:rsidR="00805635" w:rsidRPr="00A35AC9" w:rsidRDefault="00805635" w:rsidP="00805635"/>
    <w:p w:rsidR="00805635" w:rsidRDefault="00805635" w:rsidP="00805635">
      <w:pPr>
        <w:jc w:val="right"/>
      </w:pPr>
      <w:r>
        <w:t xml:space="preserve">    .............................................................</w:t>
      </w:r>
    </w:p>
    <w:p w:rsidR="00805635" w:rsidRPr="00A43D4E" w:rsidRDefault="00805635" w:rsidP="00805635">
      <w:pPr>
        <w:tabs>
          <w:tab w:val="left" w:pos="11488"/>
        </w:tabs>
        <w:jc w:val="right"/>
        <w:rPr>
          <w:i/>
          <w:vertAlign w:val="superscript"/>
        </w:rPr>
      </w:pPr>
      <w:r w:rsidRPr="00A43D4E">
        <w:rPr>
          <w:i/>
          <w:vertAlign w:val="superscript"/>
        </w:rPr>
        <w:t>data i podpis Kierownika jednostki/komórki organizacyjnej</w:t>
      </w:r>
    </w:p>
    <w:p w:rsidR="00805635" w:rsidRDefault="00805635" w:rsidP="00805635">
      <w:pPr>
        <w:jc w:val="center"/>
      </w:pPr>
    </w:p>
    <w:p w:rsidR="00805635" w:rsidRPr="0010745A" w:rsidRDefault="00805635" w:rsidP="00805635">
      <w:pPr>
        <w:pBdr>
          <w:top w:val="single" w:sz="4" w:space="1" w:color="auto"/>
        </w:pBdr>
        <w:rPr>
          <w:b/>
          <w:sz w:val="22"/>
          <w:szCs w:val="22"/>
        </w:rPr>
      </w:pPr>
      <w:r w:rsidRPr="0010745A">
        <w:rPr>
          <w:b/>
          <w:sz w:val="22"/>
          <w:szCs w:val="22"/>
        </w:rPr>
        <w:t>INSTRUKCJA:</w:t>
      </w:r>
    </w:p>
    <w:p w:rsidR="00805635" w:rsidRPr="0010745A" w:rsidRDefault="00805635" w:rsidP="00805635">
      <w:pPr>
        <w:pBdr>
          <w:top w:val="single" w:sz="4" w:space="1" w:color="auto"/>
        </w:pBd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2671"/>
      </w:tblGrid>
      <w:tr w:rsidR="00805635" w:rsidRPr="00B60772" w:rsidTr="00FC1F13">
        <w:trPr>
          <w:trHeight w:val="315"/>
          <w:tblHeader/>
        </w:trPr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b/>
                <w:sz w:val="22"/>
                <w:szCs w:val="22"/>
              </w:rPr>
            </w:pPr>
            <w:r w:rsidRPr="00B60772">
              <w:rPr>
                <w:b/>
                <w:sz w:val="22"/>
                <w:szCs w:val="22"/>
              </w:rPr>
              <w:t>Kolumna</w:t>
            </w:r>
          </w:p>
        </w:tc>
        <w:tc>
          <w:tcPr>
            <w:tcW w:w="4456" w:type="pct"/>
            <w:vAlign w:val="center"/>
          </w:tcPr>
          <w:p w:rsidR="00805635" w:rsidRPr="00B60772" w:rsidRDefault="00805635" w:rsidP="00FC1F13">
            <w:pPr>
              <w:rPr>
                <w:b/>
                <w:sz w:val="22"/>
                <w:szCs w:val="22"/>
              </w:rPr>
            </w:pPr>
            <w:r w:rsidRPr="00B60772">
              <w:rPr>
                <w:b/>
                <w:sz w:val="22"/>
                <w:szCs w:val="22"/>
              </w:rPr>
              <w:t>Sposób wypełnienia</w:t>
            </w:r>
          </w:p>
        </w:tc>
      </w:tr>
      <w:tr w:rsidR="00805635" w:rsidRPr="00B60772" w:rsidTr="00FC1F13"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1.</w:t>
            </w:r>
          </w:p>
        </w:tc>
        <w:tc>
          <w:tcPr>
            <w:tcW w:w="4456" w:type="pct"/>
          </w:tcPr>
          <w:p w:rsidR="00805635" w:rsidRPr="00B60772" w:rsidRDefault="00805635" w:rsidP="00FC1F13">
            <w:pPr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 xml:space="preserve">Należy wpisać numer kolejny zadania/podzadania. Przykład: Zadanie Nr 1 Podzadanie Nr 1.1. </w:t>
            </w:r>
          </w:p>
        </w:tc>
      </w:tr>
      <w:tr w:rsidR="00805635" w:rsidRPr="00B60772" w:rsidTr="00FC1F13"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2.</w:t>
            </w:r>
          </w:p>
        </w:tc>
        <w:tc>
          <w:tcPr>
            <w:tcW w:w="4456" w:type="pct"/>
          </w:tcPr>
          <w:p w:rsidR="00805635" w:rsidRPr="00B60772" w:rsidRDefault="00805635" w:rsidP="00FC1F13">
            <w:pPr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Należy wpisać nazwę jednostki organizacyjnej Gminy.</w:t>
            </w:r>
          </w:p>
        </w:tc>
      </w:tr>
      <w:tr w:rsidR="00805635" w:rsidRPr="00B60772" w:rsidTr="00FC1F13"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3.</w:t>
            </w:r>
          </w:p>
        </w:tc>
        <w:tc>
          <w:tcPr>
            <w:tcW w:w="4456" w:type="pct"/>
          </w:tcPr>
          <w:p w:rsidR="00805635" w:rsidRPr="00B60772" w:rsidRDefault="00805635" w:rsidP="00FC1F13">
            <w:pPr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Należy wpisać nazwę zadania/podzadania.</w:t>
            </w:r>
          </w:p>
        </w:tc>
      </w:tr>
      <w:tr w:rsidR="00805635" w:rsidRPr="00B60772" w:rsidTr="00FC1F13"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4.</w:t>
            </w:r>
          </w:p>
        </w:tc>
        <w:tc>
          <w:tcPr>
            <w:tcW w:w="4456" w:type="pct"/>
          </w:tcPr>
          <w:p w:rsidR="00805635" w:rsidRPr="00B60772" w:rsidRDefault="00805635" w:rsidP="00FC1F13">
            <w:pPr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Należy wpisać treść celu.</w:t>
            </w:r>
          </w:p>
        </w:tc>
      </w:tr>
      <w:tr w:rsidR="00805635" w:rsidRPr="00B60772" w:rsidTr="00FC1F13"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5.</w:t>
            </w:r>
          </w:p>
        </w:tc>
        <w:tc>
          <w:tcPr>
            <w:tcW w:w="4456" w:type="pct"/>
          </w:tcPr>
          <w:p w:rsidR="00805635" w:rsidRPr="00B60772" w:rsidRDefault="00805635" w:rsidP="00FC1F13">
            <w:pPr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Należy wpisać nazwę komórki organizacyjnej, która jest odpowiedzialna za realizację zadania/podzadania oraz zarządzanie ryzykiem.</w:t>
            </w:r>
          </w:p>
        </w:tc>
      </w:tr>
      <w:tr w:rsidR="00805635" w:rsidRPr="00B60772" w:rsidTr="00FC1F13"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6.</w:t>
            </w:r>
          </w:p>
        </w:tc>
        <w:tc>
          <w:tcPr>
            <w:tcW w:w="4456" w:type="pct"/>
          </w:tcPr>
          <w:p w:rsidR="00805635" w:rsidRPr="00B60772" w:rsidRDefault="00805635" w:rsidP="00FC1F13">
            <w:pPr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Należy wpisać przyjętą miarę służącą do oceny realizacji celu.</w:t>
            </w:r>
          </w:p>
        </w:tc>
      </w:tr>
      <w:tr w:rsidR="00805635" w:rsidRPr="00B60772" w:rsidTr="00FC1F13"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7.</w:t>
            </w:r>
          </w:p>
        </w:tc>
        <w:tc>
          <w:tcPr>
            <w:tcW w:w="4456" w:type="pct"/>
          </w:tcPr>
          <w:p w:rsidR="00805635" w:rsidRPr="00B60772" w:rsidRDefault="00805635" w:rsidP="00FC1F13">
            <w:pPr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Należy wpisać, jaką wartość miernika zamierza się osiągnąć.</w:t>
            </w:r>
          </w:p>
        </w:tc>
      </w:tr>
      <w:tr w:rsidR="00805635" w:rsidRPr="00B60772" w:rsidTr="00FC1F13">
        <w:tc>
          <w:tcPr>
            <w:tcW w:w="544" w:type="pct"/>
            <w:vAlign w:val="center"/>
          </w:tcPr>
          <w:p w:rsidR="00805635" w:rsidRPr="00B60772" w:rsidRDefault="00805635" w:rsidP="00FC1F13">
            <w:pPr>
              <w:jc w:val="center"/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8.</w:t>
            </w:r>
          </w:p>
        </w:tc>
        <w:tc>
          <w:tcPr>
            <w:tcW w:w="4456" w:type="pct"/>
          </w:tcPr>
          <w:p w:rsidR="00805635" w:rsidRPr="00B60772" w:rsidRDefault="00805635" w:rsidP="00FC1F13">
            <w:pPr>
              <w:rPr>
                <w:sz w:val="22"/>
                <w:szCs w:val="22"/>
              </w:rPr>
            </w:pPr>
            <w:r w:rsidRPr="00B60772">
              <w:rPr>
                <w:sz w:val="22"/>
                <w:szCs w:val="22"/>
              </w:rPr>
              <w:t>Należy wpisać wartość osiągniętą na koniec roku.</w:t>
            </w:r>
          </w:p>
        </w:tc>
      </w:tr>
    </w:tbl>
    <w:p w:rsidR="00C65D3C" w:rsidRDefault="00C65D3C" w:rsidP="00805635">
      <w:pPr>
        <w:sectPr w:rsidR="00C65D3C" w:rsidSect="00A35AC9">
          <w:headerReference w:type="default" r:id="rId27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C65D3C" w:rsidRDefault="00C65D3C" w:rsidP="00C65D3C">
      <w:pPr>
        <w:jc w:val="center"/>
        <w:rPr>
          <w:b/>
          <w:sz w:val="28"/>
          <w:szCs w:val="28"/>
        </w:rPr>
      </w:pPr>
      <w:r w:rsidRPr="00C309BA">
        <w:rPr>
          <w:b/>
          <w:sz w:val="28"/>
          <w:szCs w:val="28"/>
        </w:rPr>
        <w:lastRenderedPageBreak/>
        <w:t xml:space="preserve">ZASADY </w:t>
      </w:r>
      <w:r>
        <w:rPr>
          <w:b/>
          <w:sz w:val="28"/>
          <w:szCs w:val="28"/>
        </w:rPr>
        <w:t>MONITOROWANIA I DOKONYWANIA SAMOOCENY SYSTEMU KONTROLI ZARZĄDCZEJ I UZYSKIWANIA ZAPEWNIENIA ODNOŚNIE STANU KONTROLI ZARZĄDCZEJ</w:t>
      </w:r>
      <w:r>
        <w:rPr>
          <w:b/>
          <w:sz w:val="28"/>
          <w:szCs w:val="28"/>
        </w:rPr>
        <w:br/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20"/>
        <w:gridCol w:w="1951"/>
        <w:gridCol w:w="1946"/>
        <w:gridCol w:w="2085"/>
        <w:gridCol w:w="1277"/>
        <w:gridCol w:w="1948"/>
        <w:gridCol w:w="1949"/>
        <w:gridCol w:w="2342"/>
      </w:tblGrid>
      <w:tr w:rsidR="00C65D3C" w:rsidRPr="008C1CA2" w:rsidTr="00FC1F13">
        <w:trPr>
          <w:tblHeader/>
        </w:trPr>
        <w:tc>
          <w:tcPr>
            <w:tcW w:w="294" w:type="pct"/>
            <w:shd w:val="clear" w:color="auto" w:fill="F3F3F3"/>
            <w:vAlign w:val="center"/>
          </w:tcPr>
          <w:p w:rsidR="00C65D3C" w:rsidRPr="008C1CA2" w:rsidRDefault="00C65D3C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L.p.</w:t>
            </w:r>
          </w:p>
        </w:tc>
        <w:tc>
          <w:tcPr>
            <w:tcW w:w="686" w:type="pct"/>
            <w:shd w:val="clear" w:color="auto" w:fill="F3F3F3"/>
            <w:vAlign w:val="center"/>
          </w:tcPr>
          <w:p w:rsidR="00C65D3C" w:rsidRPr="008C1CA2" w:rsidRDefault="00C65D3C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Stanowisko odpowiedzialne za działanie</w:t>
            </w:r>
          </w:p>
        </w:tc>
        <w:tc>
          <w:tcPr>
            <w:tcW w:w="725" w:type="pct"/>
            <w:shd w:val="clear" w:color="auto" w:fill="F3F3F3"/>
            <w:vAlign w:val="center"/>
          </w:tcPr>
          <w:p w:rsidR="00C65D3C" w:rsidRPr="008C1CA2" w:rsidRDefault="00C65D3C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Czynność</w:t>
            </w:r>
          </w:p>
        </w:tc>
        <w:tc>
          <w:tcPr>
            <w:tcW w:w="774" w:type="pct"/>
            <w:shd w:val="clear" w:color="auto" w:fill="F3F3F3"/>
            <w:vAlign w:val="center"/>
          </w:tcPr>
          <w:p w:rsidR="00C65D3C" w:rsidRPr="008C1CA2" w:rsidRDefault="00C65D3C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Osoba weryfikująca</w:t>
            </w:r>
          </w:p>
        </w:tc>
        <w:tc>
          <w:tcPr>
            <w:tcW w:w="490" w:type="pct"/>
            <w:shd w:val="clear" w:color="auto" w:fill="F3F3F3"/>
            <w:vAlign w:val="center"/>
          </w:tcPr>
          <w:p w:rsidR="00C65D3C" w:rsidRPr="008C1CA2" w:rsidRDefault="00C65D3C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Termin</w:t>
            </w:r>
          </w:p>
        </w:tc>
        <w:tc>
          <w:tcPr>
            <w:tcW w:w="726" w:type="pct"/>
            <w:shd w:val="clear" w:color="auto" w:fill="F3F3F3"/>
            <w:vAlign w:val="center"/>
          </w:tcPr>
          <w:p w:rsidR="00C65D3C" w:rsidRPr="008C1CA2" w:rsidRDefault="00C65D3C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Dokument źródłowy</w:t>
            </w:r>
          </w:p>
        </w:tc>
        <w:tc>
          <w:tcPr>
            <w:tcW w:w="726" w:type="pct"/>
            <w:shd w:val="clear" w:color="auto" w:fill="F3F3F3"/>
            <w:vAlign w:val="center"/>
          </w:tcPr>
          <w:p w:rsidR="00C65D3C" w:rsidRPr="008C1CA2" w:rsidRDefault="00C65D3C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Produkt</w:t>
            </w:r>
          </w:p>
        </w:tc>
        <w:tc>
          <w:tcPr>
            <w:tcW w:w="579" w:type="pct"/>
            <w:shd w:val="clear" w:color="auto" w:fill="F3F3F3"/>
            <w:vAlign w:val="center"/>
          </w:tcPr>
          <w:p w:rsidR="00C65D3C" w:rsidRPr="008C1CA2" w:rsidRDefault="00C65D3C" w:rsidP="00FC1F13">
            <w:pPr>
              <w:jc w:val="center"/>
              <w:rPr>
                <w:b/>
              </w:rPr>
            </w:pPr>
            <w:r w:rsidRPr="008C1CA2">
              <w:rPr>
                <w:b/>
              </w:rPr>
              <w:t>Miejsce docelowe</w:t>
            </w:r>
          </w:p>
        </w:tc>
      </w:tr>
      <w:tr w:rsidR="00C65D3C" w:rsidRPr="008C1CA2" w:rsidTr="00FC1F13"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1 A</w:t>
            </w:r>
          </w:p>
        </w:tc>
        <w:tc>
          <w:tcPr>
            <w:tcW w:w="686" w:type="pct"/>
            <w:vMerge w:val="restar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Kierownicy jednostek/komórek organizacyjnych/ samodzielne stanowiska pracy</w:t>
            </w:r>
          </w:p>
        </w:tc>
        <w:tc>
          <w:tcPr>
            <w:tcW w:w="725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Dokonanie przeglądu zadań i celów jednostki</w:t>
            </w:r>
          </w:p>
        </w:tc>
        <w:tc>
          <w:tcPr>
            <w:tcW w:w="774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C1CA2">
              <w:rPr>
                <w:sz w:val="22"/>
                <w:szCs w:val="22"/>
              </w:rPr>
              <w:t>rak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14 luty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 xml:space="preserve">Zarządzenie </w:t>
            </w:r>
            <w:r>
              <w:rPr>
                <w:sz w:val="22"/>
                <w:szCs w:val="22"/>
              </w:rPr>
              <w:t>Wójta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</w:p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C1CA2">
              <w:rPr>
                <w:sz w:val="22"/>
                <w:szCs w:val="22"/>
              </w:rPr>
              <w:t>rak</w:t>
            </w: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C65D3C" w:rsidRPr="008C1CA2" w:rsidTr="00FC1F13"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1 B</w:t>
            </w:r>
          </w:p>
        </w:tc>
        <w:tc>
          <w:tcPr>
            <w:tcW w:w="686" w:type="pct"/>
            <w:vMerge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Udokumentowanie dokonania przeglądu</w:t>
            </w:r>
          </w:p>
        </w:tc>
        <w:tc>
          <w:tcPr>
            <w:tcW w:w="774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C1CA2">
              <w:rPr>
                <w:sz w:val="22"/>
                <w:szCs w:val="22"/>
              </w:rPr>
              <w:t>rak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21 luty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8C1CA2">
              <w:rPr>
                <w:sz w:val="22"/>
                <w:szCs w:val="22"/>
              </w:rPr>
              <w:t xml:space="preserve">rkusz identyfikacji i oceny ryzyka </w:t>
            </w:r>
            <w:r>
              <w:rPr>
                <w:sz w:val="22"/>
                <w:szCs w:val="22"/>
              </w:rPr>
              <w:t xml:space="preserve">Zał. Nr 1 do zasad zarządzania ryzykiem </w:t>
            </w:r>
            <w:r w:rsidRPr="008C1CA2">
              <w:rPr>
                <w:sz w:val="22"/>
                <w:szCs w:val="22"/>
              </w:rPr>
              <w:t>cz</w:t>
            </w:r>
            <w:r>
              <w:rPr>
                <w:sz w:val="22"/>
                <w:szCs w:val="22"/>
              </w:rPr>
              <w:t>.</w:t>
            </w:r>
            <w:r w:rsidRPr="008C1CA2">
              <w:rPr>
                <w:sz w:val="22"/>
                <w:szCs w:val="22"/>
              </w:rPr>
              <w:t xml:space="preserve"> 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Arkusz monitorowania realizacji celów i zadań</w:t>
            </w:r>
            <w:r>
              <w:rPr>
                <w:sz w:val="22"/>
                <w:szCs w:val="22"/>
              </w:rPr>
              <w:t>- Załącznik Nr 3</w:t>
            </w: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C65D3C" w:rsidRPr="008C1CA2" w:rsidTr="00FC1F13"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1 C</w:t>
            </w:r>
          </w:p>
        </w:tc>
        <w:tc>
          <w:tcPr>
            <w:tcW w:w="686" w:type="pct"/>
            <w:vMerge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 xml:space="preserve">Przekazanie arkusza monitorowania realizacji celów i zadań – </w:t>
            </w:r>
            <w:r>
              <w:rPr>
                <w:sz w:val="22"/>
                <w:szCs w:val="22"/>
              </w:rPr>
              <w:t>Z</w:t>
            </w:r>
            <w:r w:rsidRPr="008C1CA2">
              <w:rPr>
                <w:sz w:val="22"/>
                <w:szCs w:val="22"/>
              </w:rPr>
              <w:t>ał</w:t>
            </w:r>
            <w:r>
              <w:rPr>
                <w:sz w:val="22"/>
                <w:szCs w:val="22"/>
              </w:rPr>
              <w:t>.</w:t>
            </w:r>
            <w:r w:rsidRPr="008C1C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8C1CA2">
              <w:rPr>
                <w:sz w:val="22"/>
                <w:szCs w:val="22"/>
              </w:rPr>
              <w:t>r 3</w:t>
            </w:r>
          </w:p>
        </w:tc>
        <w:tc>
          <w:tcPr>
            <w:tcW w:w="774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Do 28 luty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 xml:space="preserve">Arkusz monitorowania realizacji </w:t>
            </w:r>
            <w:r>
              <w:rPr>
                <w:sz w:val="22"/>
                <w:szCs w:val="22"/>
              </w:rPr>
              <w:t>- Zał. Nr 3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Informacja</w:t>
            </w: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Jednostki organizacyjne</w:t>
            </w:r>
            <w:r w:rsidRPr="008C1CA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C1CA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omórki organizacyjne</w:t>
            </w:r>
          </w:p>
        </w:tc>
      </w:tr>
      <w:tr w:rsidR="00C65D3C" w:rsidRPr="008C1CA2" w:rsidTr="00FC1F13"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1 D</w:t>
            </w:r>
          </w:p>
        </w:tc>
        <w:tc>
          <w:tcPr>
            <w:tcW w:w="686" w:type="pct"/>
            <w:vMerge w:val="restar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Kierownicy jednostek/Sekretarz</w:t>
            </w:r>
          </w:p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</w:p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Dokonanie samooceny systemu kontroli zarządczej</w:t>
            </w:r>
          </w:p>
        </w:tc>
        <w:tc>
          <w:tcPr>
            <w:tcW w:w="774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Wójt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14 luty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 xml:space="preserve">Zarządzenie </w:t>
            </w:r>
            <w:r>
              <w:rPr>
                <w:sz w:val="22"/>
                <w:szCs w:val="22"/>
              </w:rPr>
              <w:t>Wójta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C1CA2">
              <w:rPr>
                <w:sz w:val="22"/>
                <w:szCs w:val="22"/>
              </w:rPr>
              <w:t>rak</w:t>
            </w: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C65D3C" w:rsidRPr="008C1CA2" w:rsidTr="00FC1F13">
        <w:trPr>
          <w:trHeight w:val="1557"/>
        </w:trPr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1 E</w:t>
            </w:r>
          </w:p>
        </w:tc>
        <w:tc>
          <w:tcPr>
            <w:tcW w:w="686" w:type="pct"/>
            <w:vMerge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 xml:space="preserve">Udokumentowanie samooceny – </w:t>
            </w:r>
            <w:r>
              <w:rPr>
                <w:sz w:val="22"/>
                <w:szCs w:val="22"/>
              </w:rPr>
              <w:t>Zał.</w:t>
            </w:r>
            <w:r w:rsidRPr="008C1C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8C1CA2">
              <w:rPr>
                <w:sz w:val="22"/>
                <w:szCs w:val="22"/>
              </w:rPr>
              <w:t>r 2</w:t>
            </w:r>
          </w:p>
        </w:tc>
        <w:tc>
          <w:tcPr>
            <w:tcW w:w="774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C1CA2">
              <w:rPr>
                <w:sz w:val="22"/>
                <w:szCs w:val="22"/>
              </w:rPr>
              <w:t>rak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28 luty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 xml:space="preserve">Zarządzenie </w:t>
            </w:r>
            <w:r>
              <w:rPr>
                <w:sz w:val="22"/>
                <w:szCs w:val="22"/>
              </w:rPr>
              <w:t>Wójta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Arkusz samooceny systemu kontroli zarządczej</w:t>
            </w:r>
          </w:p>
          <w:p w:rsidR="00C65D3C" w:rsidRPr="008C1CA2" w:rsidRDefault="00C65D3C" w:rsidP="00FC1F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Jednostki organizacyjne/Sekretarz</w:t>
            </w:r>
          </w:p>
        </w:tc>
      </w:tr>
      <w:tr w:rsidR="00C65D3C" w:rsidRPr="008C1CA2" w:rsidTr="00FC1F13"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lastRenderedPageBreak/>
              <w:t>2 A</w:t>
            </w:r>
          </w:p>
        </w:tc>
        <w:tc>
          <w:tcPr>
            <w:tcW w:w="686" w:type="pct"/>
            <w:vMerge w:val="restar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 xml:space="preserve">Kierownicy </w:t>
            </w:r>
            <w:r>
              <w:rPr>
                <w:sz w:val="22"/>
                <w:szCs w:val="22"/>
              </w:rPr>
              <w:t>jednostek organizacyjnych</w:t>
            </w:r>
          </w:p>
        </w:tc>
        <w:tc>
          <w:tcPr>
            <w:tcW w:w="725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Sporządzenie informacji o stanie kontroli zarządczej</w:t>
            </w:r>
          </w:p>
        </w:tc>
        <w:tc>
          <w:tcPr>
            <w:tcW w:w="774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5 marca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 xml:space="preserve">Zarządzenie </w:t>
            </w:r>
            <w:r>
              <w:rPr>
                <w:sz w:val="22"/>
                <w:szCs w:val="22"/>
              </w:rPr>
              <w:t>Wójta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Informacja</w:t>
            </w:r>
            <w:r>
              <w:rPr>
                <w:sz w:val="22"/>
                <w:szCs w:val="22"/>
              </w:rPr>
              <w:t xml:space="preserve"> o stanie kontroli zarządczej</w:t>
            </w:r>
            <w:r w:rsidRPr="008C1C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Zał. N</w:t>
            </w:r>
            <w:r w:rsidRPr="008C1CA2">
              <w:rPr>
                <w:sz w:val="22"/>
                <w:szCs w:val="22"/>
              </w:rPr>
              <w:t>r 1</w:t>
            </w: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C65D3C" w:rsidRPr="008C1CA2" w:rsidTr="00FC1F13">
        <w:trPr>
          <w:trHeight w:val="846"/>
        </w:trPr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2 B</w:t>
            </w:r>
          </w:p>
        </w:tc>
        <w:tc>
          <w:tcPr>
            <w:tcW w:w="686" w:type="pct"/>
            <w:vMerge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Przekazanie informacji o stanie kontroli zarządczej</w:t>
            </w:r>
            <w:r>
              <w:rPr>
                <w:sz w:val="22"/>
                <w:szCs w:val="22"/>
              </w:rPr>
              <w:t xml:space="preserve"> – Zał. Nr 1</w:t>
            </w:r>
          </w:p>
        </w:tc>
        <w:tc>
          <w:tcPr>
            <w:tcW w:w="774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Sekretarz/Wójt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10 marca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Informacja</w:t>
            </w:r>
            <w:r>
              <w:rPr>
                <w:sz w:val="22"/>
                <w:szCs w:val="22"/>
              </w:rPr>
              <w:t xml:space="preserve"> o stanie kontroli zarządczej</w:t>
            </w:r>
            <w:r w:rsidRPr="008C1C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Zał. Nr</w:t>
            </w:r>
            <w:r w:rsidRPr="008C1CA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C1CA2">
              <w:rPr>
                <w:sz w:val="22"/>
                <w:szCs w:val="22"/>
              </w:rPr>
              <w:t>nformacja</w:t>
            </w: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Jednostki organizacyjne</w:t>
            </w:r>
          </w:p>
        </w:tc>
      </w:tr>
      <w:tr w:rsidR="00C65D3C" w:rsidRPr="008C1CA2" w:rsidTr="00FC1F13"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3 A</w:t>
            </w:r>
          </w:p>
        </w:tc>
        <w:tc>
          <w:tcPr>
            <w:tcW w:w="686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725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Sporządzenie zbiorczej informacji o stanie kontroli zarządczej w Gminie</w:t>
            </w:r>
          </w:p>
        </w:tc>
        <w:tc>
          <w:tcPr>
            <w:tcW w:w="774" w:type="pct"/>
          </w:tcPr>
          <w:p w:rsidR="00C65D3C" w:rsidRDefault="00C65D3C" w:rsidP="00FC1F13">
            <w:pPr>
              <w:jc w:val="center"/>
              <w:rPr>
                <w:sz w:val="22"/>
                <w:szCs w:val="22"/>
              </w:rPr>
            </w:pPr>
          </w:p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Przewodniczący Zespołu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28 marca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Informacja</w:t>
            </w:r>
            <w:r>
              <w:rPr>
                <w:sz w:val="22"/>
                <w:szCs w:val="22"/>
              </w:rPr>
              <w:t xml:space="preserve"> o stanie kontroli zarządczej</w:t>
            </w:r>
            <w:r w:rsidRPr="008C1CA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Zał.</w:t>
            </w:r>
            <w:r w:rsidRPr="008C1C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8C1CA2">
              <w:rPr>
                <w:sz w:val="22"/>
                <w:szCs w:val="22"/>
              </w:rPr>
              <w:t>r 1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Zbiorcza informacja</w:t>
            </w:r>
            <w:r>
              <w:rPr>
                <w:sz w:val="22"/>
                <w:szCs w:val="22"/>
              </w:rPr>
              <w:t xml:space="preserve"> o stanie kontroli zarządczej</w:t>
            </w:r>
            <w:r w:rsidRPr="008C1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</w:tr>
      <w:tr w:rsidR="00C65D3C" w:rsidRPr="008C1CA2" w:rsidTr="00FC1F13">
        <w:tc>
          <w:tcPr>
            <w:tcW w:w="294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3 B</w:t>
            </w:r>
          </w:p>
        </w:tc>
        <w:tc>
          <w:tcPr>
            <w:tcW w:w="686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  <w:tc>
          <w:tcPr>
            <w:tcW w:w="725" w:type="pct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Przekazanie zbiorczej informacji</w:t>
            </w:r>
            <w:r>
              <w:rPr>
                <w:sz w:val="22"/>
                <w:szCs w:val="22"/>
              </w:rPr>
              <w:t xml:space="preserve"> o stanie kontroli zarządczej</w:t>
            </w:r>
            <w:r w:rsidRPr="008C1C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Wójt</w:t>
            </w:r>
            <w:r w:rsidRPr="008C1C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Przewodniczący Zespołu</w:t>
            </w:r>
          </w:p>
        </w:tc>
        <w:tc>
          <w:tcPr>
            <w:tcW w:w="490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31 marca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 w:rsidRPr="008C1CA2">
              <w:rPr>
                <w:sz w:val="22"/>
                <w:szCs w:val="22"/>
              </w:rPr>
              <w:t>Zbiorcza informacja</w:t>
            </w:r>
            <w:r>
              <w:rPr>
                <w:sz w:val="22"/>
                <w:szCs w:val="22"/>
              </w:rPr>
              <w:t xml:space="preserve"> o stanie kontroli zarządczej</w:t>
            </w:r>
          </w:p>
        </w:tc>
        <w:tc>
          <w:tcPr>
            <w:tcW w:w="726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C1CA2">
              <w:rPr>
                <w:sz w:val="22"/>
                <w:szCs w:val="22"/>
              </w:rPr>
              <w:t>nformacja</w:t>
            </w:r>
          </w:p>
        </w:tc>
        <w:tc>
          <w:tcPr>
            <w:tcW w:w="579" w:type="pct"/>
            <w:vAlign w:val="center"/>
          </w:tcPr>
          <w:p w:rsidR="00C65D3C" w:rsidRPr="008C1CA2" w:rsidRDefault="00C65D3C" w:rsidP="00FC1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Sekretarz</w:t>
            </w:r>
          </w:p>
        </w:tc>
      </w:tr>
    </w:tbl>
    <w:p w:rsidR="00C65D3C" w:rsidRDefault="00C65D3C" w:rsidP="00805635"/>
    <w:p w:rsidR="00C65D3C" w:rsidRPr="00C65D3C" w:rsidRDefault="00C65D3C" w:rsidP="00C65D3C"/>
    <w:p w:rsidR="00400C81" w:rsidRPr="00161874" w:rsidRDefault="00400C81" w:rsidP="004826D3"/>
    <w:sectPr w:rsidR="00400C81" w:rsidRPr="00161874" w:rsidSect="00113335">
      <w:headerReference w:type="default" r:id="rId28"/>
      <w:footerReference w:type="default" r:id="rId2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C4" w:rsidRDefault="00624CC4">
      <w:r>
        <w:separator/>
      </w:r>
    </w:p>
  </w:endnote>
  <w:endnote w:type="continuationSeparator" w:id="0">
    <w:p w:rsidR="00624CC4" w:rsidRDefault="0062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54" w:rsidRDefault="00F25B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4A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4A54" w:rsidRDefault="00C34A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54" w:rsidRDefault="00F25B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4A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563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34A54" w:rsidRDefault="00C34A5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4688"/>
      <w:docPartObj>
        <w:docPartGallery w:val="Page Numbers (Bottom of Page)"/>
        <w:docPartUnique/>
      </w:docPartObj>
    </w:sdtPr>
    <w:sdtContent>
      <w:p w:rsidR="00400C81" w:rsidRDefault="00F25BDD">
        <w:pPr>
          <w:pStyle w:val="Stopka"/>
          <w:jc w:val="right"/>
        </w:pPr>
        <w:fldSimple w:instr=" PAGE   \* MERGEFORMAT ">
          <w:r w:rsidR="00805635">
            <w:rPr>
              <w:noProof/>
            </w:rPr>
            <w:t>3</w:t>
          </w:r>
        </w:fldSimple>
      </w:p>
    </w:sdtContent>
  </w:sdt>
  <w:p w:rsidR="00400C81" w:rsidRDefault="00400C81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4695"/>
      <w:docPartObj>
        <w:docPartGallery w:val="Page Numbers (Bottom of Page)"/>
        <w:docPartUnique/>
      </w:docPartObj>
    </w:sdtPr>
    <w:sdtContent>
      <w:p w:rsidR="00CA640F" w:rsidRDefault="00F25BDD">
        <w:pPr>
          <w:pStyle w:val="Stopka"/>
          <w:jc w:val="right"/>
        </w:pPr>
        <w:fldSimple w:instr=" PAGE   \* MERGEFORMAT ">
          <w:r w:rsidR="006F4436">
            <w:rPr>
              <w:noProof/>
            </w:rPr>
            <w:t>19</w:t>
          </w:r>
        </w:fldSimple>
      </w:p>
    </w:sdtContent>
  </w:sdt>
  <w:p w:rsidR="00CA640F" w:rsidRDefault="00CA640F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4691"/>
      <w:docPartObj>
        <w:docPartGallery w:val="Page Numbers (Bottom of Page)"/>
        <w:docPartUnique/>
      </w:docPartObj>
    </w:sdtPr>
    <w:sdtContent>
      <w:p w:rsidR="00400C81" w:rsidRDefault="00F25BDD">
        <w:pPr>
          <w:pStyle w:val="Stopka"/>
          <w:jc w:val="right"/>
        </w:pPr>
        <w:fldSimple w:instr=" PAGE   \* MERGEFORMAT ">
          <w:r w:rsidR="006F4436">
            <w:rPr>
              <w:noProof/>
            </w:rPr>
            <w:t>11</w:t>
          </w:r>
        </w:fldSimple>
      </w:p>
    </w:sdtContent>
  </w:sdt>
  <w:p w:rsidR="00400C81" w:rsidRDefault="00400C8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C4" w:rsidRDefault="00624CC4">
      <w:r>
        <w:separator/>
      </w:r>
    </w:p>
  </w:footnote>
  <w:footnote w:type="continuationSeparator" w:id="0">
    <w:p w:rsidR="00624CC4" w:rsidRDefault="00624CC4">
      <w:r>
        <w:continuationSeparator/>
      </w:r>
    </w:p>
  </w:footnote>
  <w:footnote w:id="1">
    <w:p w:rsidR="00400C81" w:rsidRDefault="00400C81" w:rsidP="00400C81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audytu wewnętrznego w Gminie</w:t>
      </w:r>
    </w:p>
  </w:footnote>
  <w:footnote w:id="2">
    <w:p w:rsidR="006C18C6" w:rsidRDefault="006C18C6" w:rsidP="006C18C6">
      <w:pPr>
        <w:pStyle w:val="Tekstprzypisudolnego"/>
      </w:pPr>
      <w:r>
        <w:rPr>
          <w:rStyle w:val="Odwoanieprzypisudolnego"/>
        </w:rPr>
        <w:footnoteRef/>
      </w:r>
      <w:r>
        <w:t xml:space="preserve"> W przypadku jednostek organizacyjnych wszelkich ocen należy dokonywać w kontekście danej jednostki: np. Budżetu jednostki, wizerunku jednostki.</w:t>
      </w:r>
    </w:p>
  </w:footnote>
  <w:footnote w:id="3">
    <w:p w:rsidR="00805635" w:rsidRDefault="00805635" w:rsidP="00805635">
      <w:pPr>
        <w:pStyle w:val="Tekstprzypisudolnego"/>
      </w:pPr>
      <w:r>
        <w:rPr>
          <w:rStyle w:val="Odwoanieprzypisudolnego"/>
        </w:rPr>
        <w:footnoteRef/>
      </w:r>
      <w:r>
        <w:t xml:space="preserve"> W przypadku Urzędu, podpis Sekretarza Gminy.</w:t>
      </w:r>
    </w:p>
  </w:footnote>
  <w:footnote w:id="4">
    <w:p w:rsidR="00805635" w:rsidRPr="00D77B60" w:rsidRDefault="00805635" w:rsidP="00805635">
      <w:pPr>
        <w:pStyle w:val="Tekstprzypisudolnego"/>
        <w:rPr>
          <w:vertAlign w:val="superscript"/>
        </w:rPr>
      </w:pPr>
      <w:r>
        <w:rPr>
          <w:rStyle w:val="Odwoanieprzypisudolnego"/>
        </w:rPr>
        <w:footnoteRef/>
      </w:r>
      <w:r>
        <w:t xml:space="preserve"> W przypadku Urzędu Kwestionariusz samooceny wypełnia Sekretarz Gminy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54" w:rsidRDefault="009B41A8">
    <w:pPr>
      <w:pStyle w:val="Tekstpodstawowy3"/>
      <w:pBdr>
        <w:bottom w:val="single" w:sz="4" w:space="1" w:color="auto"/>
      </w:pBdr>
      <w:jc w:val="right"/>
      <w:rPr>
        <w:b w:val="0"/>
        <w:bCs/>
        <w:i/>
        <w:iCs/>
        <w:sz w:val="20"/>
      </w:rPr>
    </w:pPr>
    <w:r>
      <w:rPr>
        <w:b w:val="0"/>
        <w:bCs/>
        <w:i/>
        <w:iCs/>
        <w:sz w:val="20"/>
      </w:rPr>
      <w:t xml:space="preserve">                Zał. Nr 1 do zarządzenia</w:t>
    </w:r>
    <w:r w:rsidR="00454350">
      <w:rPr>
        <w:b w:val="0"/>
        <w:bCs/>
        <w:i/>
        <w:iCs/>
        <w:sz w:val="20"/>
      </w:rPr>
      <w:t xml:space="preserve"> nr</w:t>
    </w:r>
    <w:r>
      <w:rPr>
        <w:b w:val="0"/>
        <w:bCs/>
        <w:i/>
        <w:iCs/>
        <w:sz w:val="20"/>
      </w:rPr>
      <w:t xml:space="preserve"> </w:t>
    </w:r>
    <w:r w:rsidR="00454350">
      <w:rPr>
        <w:b w:val="0"/>
        <w:bCs/>
        <w:i/>
        <w:iCs/>
        <w:sz w:val="20"/>
      </w:rPr>
      <w:t>186/2011</w:t>
    </w:r>
  </w:p>
  <w:p w:rsidR="009B41A8" w:rsidRDefault="006D7144">
    <w:pPr>
      <w:pStyle w:val="Tekstpodstawowy3"/>
      <w:pBdr>
        <w:bottom w:val="single" w:sz="4" w:space="1" w:color="auto"/>
      </w:pBdr>
      <w:jc w:val="right"/>
      <w:rPr>
        <w:b w:val="0"/>
        <w:bCs/>
        <w:i/>
        <w:iCs/>
        <w:sz w:val="20"/>
      </w:rPr>
    </w:pPr>
    <w:r>
      <w:rPr>
        <w:b w:val="0"/>
        <w:bCs/>
        <w:i/>
        <w:iCs/>
        <w:sz w:val="20"/>
      </w:rPr>
      <w:t>Wójta Gminy Grębocice</w:t>
    </w:r>
    <w:r w:rsidR="009B41A8">
      <w:rPr>
        <w:b w:val="0"/>
        <w:bCs/>
        <w:i/>
        <w:iCs/>
        <w:sz w:val="20"/>
      </w:rPr>
      <w:t xml:space="preserve"> z dnia</w:t>
    </w:r>
    <w:r w:rsidR="00454350">
      <w:rPr>
        <w:b w:val="0"/>
        <w:bCs/>
        <w:i/>
        <w:iCs/>
        <w:sz w:val="20"/>
      </w:rPr>
      <w:t xml:space="preserve"> 2 listopada 2011r.</w:t>
    </w:r>
  </w:p>
  <w:p w:rsidR="009B41A8" w:rsidRDefault="00454350">
    <w:pPr>
      <w:pStyle w:val="Tekstpodstawowy3"/>
      <w:pBdr>
        <w:bottom w:val="single" w:sz="4" w:space="1" w:color="auto"/>
      </w:pBdr>
      <w:jc w:val="right"/>
      <w:rPr>
        <w:b w:val="0"/>
        <w:bCs/>
        <w:i/>
        <w:iCs/>
        <w:sz w:val="20"/>
      </w:rPr>
    </w:pPr>
    <w:r>
      <w:rPr>
        <w:b w:val="0"/>
        <w:bCs/>
        <w:i/>
        <w:iCs/>
        <w:sz w:val="20"/>
      </w:rPr>
      <w:t>w sprawie organizacji i funkcjonowania kontroli zarządczej w Urzędzie Gminy w Grębocicach i pozostałych jednostkach organizacyjnych Gminy Grębocice.</w:t>
    </w:r>
  </w:p>
  <w:p w:rsidR="00400C81" w:rsidRDefault="00400C81">
    <w:pPr>
      <w:pStyle w:val="Nagwek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3" w:rsidRPr="00384931" w:rsidRDefault="000D2D53" w:rsidP="006105E5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8</w:t>
    </w:r>
    <w:r w:rsidRPr="00384931">
      <w:rPr>
        <w:b/>
        <w:sz w:val="20"/>
        <w:szCs w:val="20"/>
      </w:rPr>
      <w:t xml:space="preserve"> </w:t>
    </w:r>
  </w:p>
  <w:p w:rsidR="000D2D53" w:rsidRDefault="000D2D53" w:rsidP="006E5B42">
    <w:pPr>
      <w:pStyle w:val="Nagwek"/>
      <w:jc w:val="right"/>
      <w:rPr>
        <w:sz w:val="20"/>
        <w:szCs w:val="20"/>
      </w:rPr>
    </w:pPr>
    <w:r w:rsidRPr="00513F80">
      <w:rPr>
        <w:sz w:val="20"/>
        <w:szCs w:val="20"/>
      </w:rPr>
      <w:t xml:space="preserve">do </w:t>
    </w:r>
    <w:r>
      <w:rPr>
        <w:sz w:val="20"/>
        <w:szCs w:val="20"/>
      </w:rPr>
      <w:t xml:space="preserve">zasad </w:t>
    </w:r>
    <w:r w:rsidRPr="00513F80">
      <w:rPr>
        <w:sz w:val="20"/>
        <w:szCs w:val="20"/>
      </w:rPr>
      <w:t xml:space="preserve">zarządzania ryzykiem </w:t>
    </w:r>
  </w:p>
  <w:p w:rsidR="000D2D53" w:rsidRDefault="000D2D53" w:rsidP="001A6472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0D2D53" w:rsidRPr="00884BD6" w:rsidRDefault="000D2D53" w:rsidP="001A64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jednostkach</w:t>
    </w:r>
    <w:r w:rsidRPr="00884BD6">
      <w:rPr>
        <w:sz w:val="18"/>
        <w:szCs w:val="18"/>
      </w:rPr>
      <w:t xml:space="preserve"> organizacyjnych </w:t>
    </w:r>
    <w:r>
      <w:rPr>
        <w:sz w:val="18"/>
        <w:szCs w:val="18"/>
      </w:rPr>
      <w:t>Gminy Grębocice</w:t>
    </w:r>
  </w:p>
  <w:p w:rsidR="000D2D53" w:rsidRPr="00BF378C" w:rsidRDefault="000D2D53" w:rsidP="006E5B42">
    <w:pPr>
      <w:pStyle w:val="Nagwek"/>
      <w:jc w:val="righ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53" w:rsidRPr="00384931" w:rsidRDefault="000D2D53" w:rsidP="006105E5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9</w:t>
    </w:r>
    <w:r w:rsidRPr="00384931">
      <w:rPr>
        <w:b/>
        <w:sz w:val="20"/>
        <w:szCs w:val="20"/>
      </w:rPr>
      <w:t xml:space="preserve"> </w:t>
    </w:r>
  </w:p>
  <w:p w:rsidR="000D2D53" w:rsidRDefault="000D2D53" w:rsidP="006E5B42">
    <w:pPr>
      <w:pStyle w:val="Nagwek"/>
      <w:jc w:val="right"/>
      <w:rPr>
        <w:sz w:val="20"/>
        <w:szCs w:val="20"/>
      </w:rPr>
    </w:pPr>
    <w:r w:rsidRPr="00513F80">
      <w:rPr>
        <w:sz w:val="20"/>
        <w:szCs w:val="20"/>
      </w:rPr>
      <w:t xml:space="preserve">do </w:t>
    </w:r>
    <w:r>
      <w:rPr>
        <w:sz w:val="20"/>
        <w:szCs w:val="20"/>
      </w:rPr>
      <w:t xml:space="preserve">zasad </w:t>
    </w:r>
    <w:r w:rsidRPr="00513F80">
      <w:rPr>
        <w:sz w:val="20"/>
        <w:szCs w:val="20"/>
      </w:rPr>
      <w:t xml:space="preserve">zarządzania ryzykiem </w:t>
    </w:r>
  </w:p>
  <w:p w:rsidR="000D2D53" w:rsidRDefault="000D2D53" w:rsidP="001A6472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0D2D53" w:rsidRPr="00884BD6" w:rsidRDefault="000D2D53" w:rsidP="001A64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jednostkach</w:t>
    </w:r>
    <w:r w:rsidRPr="00884BD6">
      <w:rPr>
        <w:sz w:val="18"/>
        <w:szCs w:val="18"/>
      </w:rPr>
      <w:t xml:space="preserve"> organizacyjnych </w:t>
    </w:r>
    <w:r>
      <w:rPr>
        <w:sz w:val="18"/>
        <w:szCs w:val="18"/>
      </w:rPr>
      <w:t>Gminy Grębocice</w:t>
    </w:r>
  </w:p>
  <w:p w:rsidR="000D2D53" w:rsidRPr="00BF378C" w:rsidRDefault="000D2D53" w:rsidP="006E5B42">
    <w:pPr>
      <w:pStyle w:val="Nagwek"/>
      <w:jc w:val="righ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8C5" w:rsidRPr="00384931" w:rsidRDefault="00DF28C5" w:rsidP="006105E5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10</w:t>
    </w:r>
    <w:r w:rsidRPr="00384931">
      <w:rPr>
        <w:b/>
        <w:sz w:val="20"/>
        <w:szCs w:val="20"/>
      </w:rPr>
      <w:t xml:space="preserve"> </w:t>
    </w:r>
  </w:p>
  <w:p w:rsidR="00DF28C5" w:rsidRDefault="00DF28C5" w:rsidP="006E5B42">
    <w:pPr>
      <w:pStyle w:val="Nagwek"/>
      <w:jc w:val="right"/>
      <w:rPr>
        <w:sz w:val="20"/>
        <w:szCs w:val="20"/>
      </w:rPr>
    </w:pPr>
    <w:r w:rsidRPr="00513F80">
      <w:rPr>
        <w:sz w:val="20"/>
        <w:szCs w:val="20"/>
      </w:rPr>
      <w:t xml:space="preserve">do </w:t>
    </w:r>
    <w:r>
      <w:rPr>
        <w:sz w:val="20"/>
        <w:szCs w:val="20"/>
      </w:rPr>
      <w:t xml:space="preserve">zasad </w:t>
    </w:r>
    <w:r w:rsidRPr="00513F80">
      <w:rPr>
        <w:sz w:val="20"/>
        <w:szCs w:val="20"/>
      </w:rPr>
      <w:t xml:space="preserve">zarządzania ryzykiem </w:t>
    </w:r>
  </w:p>
  <w:p w:rsidR="00DF28C5" w:rsidRDefault="00DF28C5" w:rsidP="001A6472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DF28C5" w:rsidRPr="00884BD6" w:rsidRDefault="00DF28C5" w:rsidP="001A64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jednostkach</w:t>
    </w:r>
    <w:r w:rsidRPr="00884BD6">
      <w:rPr>
        <w:sz w:val="18"/>
        <w:szCs w:val="18"/>
      </w:rPr>
      <w:t xml:space="preserve"> organizacyjnych </w:t>
    </w:r>
    <w:r>
      <w:rPr>
        <w:sz w:val="18"/>
        <w:szCs w:val="18"/>
      </w:rPr>
      <w:t>Gminy Grębocice</w:t>
    </w:r>
  </w:p>
  <w:p w:rsidR="00DF28C5" w:rsidRPr="00BF378C" w:rsidRDefault="00DF28C5" w:rsidP="006E5B42">
    <w:pPr>
      <w:pStyle w:val="Nagwek"/>
      <w:jc w:val="righ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B8" w:rsidRPr="00384931" w:rsidRDefault="004127B8" w:rsidP="004127B8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2</w:t>
    </w:r>
    <w:r w:rsidRPr="00384931">
      <w:rPr>
        <w:b/>
        <w:sz w:val="20"/>
        <w:szCs w:val="20"/>
      </w:rPr>
      <w:t xml:space="preserve"> </w:t>
    </w:r>
  </w:p>
  <w:p w:rsidR="004127B8" w:rsidRPr="00BF378C" w:rsidRDefault="004127B8" w:rsidP="004127B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Pr="00BF378C">
      <w:rPr>
        <w:sz w:val="18"/>
        <w:szCs w:val="18"/>
      </w:rPr>
      <w:t xml:space="preserve">do zasad prowadzenia kontroli zarządczej </w:t>
    </w:r>
  </w:p>
  <w:p w:rsidR="004127B8" w:rsidRDefault="004127B8" w:rsidP="004127B8">
    <w:pPr>
      <w:pStyle w:val="Nagwek"/>
      <w:jc w:val="right"/>
      <w:rPr>
        <w:sz w:val="18"/>
        <w:szCs w:val="18"/>
      </w:rPr>
    </w:pPr>
    <w:r w:rsidRPr="00BF378C">
      <w:rPr>
        <w:sz w:val="18"/>
        <w:szCs w:val="18"/>
      </w:rPr>
      <w:t xml:space="preserve">                                                                                                        </w:t>
    </w:r>
    <w:r>
      <w:rPr>
        <w:sz w:val="18"/>
        <w:szCs w:val="18"/>
      </w:rPr>
      <w:t xml:space="preserve">               </w:t>
    </w:r>
    <w:r w:rsidRPr="00BF378C">
      <w:rPr>
        <w:sz w:val="18"/>
        <w:szCs w:val="18"/>
      </w:rPr>
      <w:t xml:space="preserve">w Urzędzie </w:t>
    </w:r>
    <w:r>
      <w:rPr>
        <w:sz w:val="18"/>
        <w:szCs w:val="18"/>
      </w:rPr>
      <w:t>Gminy Grębocice i pozostałych</w:t>
    </w:r>
  </w:p>
  <w:p w:rsidR="004127B8" w:rsidRPr="00BF378C" w:rsidRDefault="004127B8" w:rsidP="004127B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jednostkach organizacyjnych Gminy Grębocice</w:t>
    </w:r>
  </w:p>
  <w:p w:rsidR="004127B8" w:rsidRPr="00BF378C" w:rsidRDefault="004127B8" w:rsidP="006E5B42">
    <w:pPr>
      <w:pStyle w:val="Nagwek"/>
      <w:jc w:val="righ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35" w:rsidRPr="00384931" w:rsidRDefault="00805635" w:rsidP="00895072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1</w:t>
    </w:r>
    <w:r w:rsidRPr="00384931">
      <w:rPr>
        <w:b/>
        <w:sz w:val="20"/>
        <w:szCs w:val="20"/>
      </w:rPr>
      <w:t xml:space="preserve"> </w:t>
    </w:r>
  </w:p>
  <w:p w:rsidR="00805635" w:rsidRDefault="00805635" w:rsidP="00DD524B">
    <w:pPr>
      <w:pStyle w:val="Nagwek"/>
      <w:tabs>
        <w:tab w:val="left" w:pos="5220"/>
      </w:tabs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</w:t>
    </w:r>
    <w:r w:rsidRPr="00BF378C">
      <w:rPr>
        <w:sz w:val="18"/>
        <w:szCs w:val="18"/>
      </w:rPr>
      <w:t xml:space="preserve">do zasad </w:t>
    </w:r>
    <w:r>
      <w:rPr>
        <w:sz w:val="18"/>
        <w:szCs w:val="18"/>
      </w:rPr>
      <w:t xml:space="preserve">dokonywania samooceny systemu kontroli zarządczej </w:t>
    </w:r>
  </w:p>
  <w:p w:rsidR="00805635" w:rsidRPr="00BF378C" w:rsidRDefault="00805635" w:rsidP="008950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oraz uzyskiwania zapewnienia o stanie kontroli zarządczej</w:t>
    </w:r>
  </w:p>
  <w:p w:rsidR="00805635" w:rsidRDefault="00805635">
    <w:pPr>
      <w:pStyle w:val="Nagwek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35" w:rsidRPr="00384931" w:rsidRDefault="00805635" w:rsidP="00895072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2</w:t>
    </w:r>
    <w:r w:rsidRPr="00384931">
      <w:rPr>
        <w:b/>
        <w:sz w:val="20"/>
        <w:szCs w:val="20"/>
      </w:rPr>
      <w:t xml:space="preserve"> </w:t>
    </w:r>
  </w:p>
  <w:p w:rsidR="00805635" w:rsidRDefault="00805635" w:rsidP="00DD524B">
    <w:pPr>
      <w:pStyle w:val="Nagwek"/>
      <w:tabs>
        <w:tab w:val="left" w:pos="5220"/>
      </w:tabs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</w:t>
    </w:r>
    <w:r w:rsidRPr="00BF378C">
      <w:rPr>
        <w:sz w:val="18"/>
        <w:szCs w:val="18"/>
      </w:rPr>
      <w:t xml:space="preserve">do zasad </w:t>
    </w:r>
    <w:r>
      <w:rPr>
        <w:sz w:val="18"/>
        <w:szCs w:val="18"/>
      </w:rPr>
      <w:t xml:space="preserve">dokonywania samooceny systemu kontroli zarządczej </w:t>
    </w:r>
  </w:p>
  <w:p w:rsidR="00805635" w:rsidRPr="00BF378C" w:rsidRDefault="00805635" w:rsidP="008950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oraz uzyskiwania zapewnienia o stanie kontroli zarządczej</w:t>
    </w:r>
  </w:p>
  <w:p w:rsidR="00805635" w:rsidRDefault="00805635">
    <w:pPr>
      <w:pStyle w:val="Nagwek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35" w:rsidRPr="00384931" w:rsidRDefault="00805635" w:rsidP="00895072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3</w:t>
    </w:r>
  </w:p>
  <w:p w:rsidR="00805635" w:rsidRDefault="00805635" w:rsidP="008950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Pr="00BF378C">
      <w:rPr>
        <w:sz w:val="18"/>
        <w:szCs w:val="18"/>
      </w:rPr>
      <w:t xml:space="preserve">do zasad </w:t>
    </w:r>
    <w:r>
      <w:rPr>
        <w:sz w:val="18"/>
        <w:szCs w:val="18"/>
      </w:rPr>
      <w:t xml:space="preserve">dokonywania samooceny systemu kontroli zarządczej </w:t>
    </w:r>
  </w:p>
  <w:p w:rsidR="00805635" w:rsidRPr="00BF378C" w:rsidRDefault="00805635" w:rsidP="008950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oraz uzyskiwania zapewnienia o stanie kontroli zarządczej</w:t>
    </w:r>
  </w:p>
  <w:p w:rsidR="00805635" w:rsidRDefault="00805635">
    <w:pPr>
      <w:pStyle w:val="Nagwek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36" w:rsidRPr="00384931" w:rsidRDefault="006F4436" w:rsidP="00895072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4</w:t>
    </w:r>
  </w:p>
  <w:p w:rsidR="006F4436" w:rsidRDefault="006F4436" w:rsidP="008950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Pr="00BF378C">
      <w:rPr>
        <w:sz w:val="18"/>
        <w:szCs w:val="18"/>
      </w:rPr>
      <w:t xml:space="preserve">do zasad </w:t>
    </w:r>
    <w:r>
      <w:rPr>
        <w:sz w:val="18"/>
        <w:szCs w:val="18"/>
      </w:rPr>
      <w:t xml:space="preserve">dokonywania samooceny systemu kontroli zarządczej </w:t>
    </w:r>
  </w:p>
  <w:p w:rsidR="006F4436" w:rsidRPr="00BF378C" w:rsidRDefault="006F4436" w:rsidP="008950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oraz uzyskiwania zapewnienia o stanie kontroli zarządczej</w:t>
    </w:r>
  </w:p>
  <w:p w:rsidR="006F4436" w:rsidRDefault="006F44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81" w:rsidRPr="00384931" w:rsidRDefault="00400C81" w:rsidP="00400C81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1 </w:t>
    </w:r>
  </w:p>
  <w:p w:rsidR="00400C81" w:rsidRPr="00BF378C" w:rsidRDefault="00400C81" w:rsidP="00400C8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Pr="00BF378C">
      <w:rPr>
        <w:sz w:val="18"/>
        <w:szCs w:val="18"/>
      </w:rPr>
      <w:t xml:space="preserve">do zasad prowadzenia kontroli zarządczej </w:t>
    </w:r>
  </w:p>
  <w:p w:rsidR="00400C81" w:rsidRDefault="00400C81" w:rsidP="00400C81">
    <w:pPr>
      <w:pStyle w:val="Nagwek"/>
      <w:jc w:val="right"/>
      <w:rPr>
        <w:sz w:val="18"/>
        <w:szCs w:val="18"/>
      </w:rPr>
    </w:pPr>
    <w:r w:rsidRPr="00BF378C">
      <w:rPr>
        <w:sz w:val="18"/>
        <w:szCs w:val="18"/>
      </w:rPr>
      <w:t xml:space="preserve">                                                                                                        </w:t>
    </w:r>
    <w:r>
      <w:rPr>
        <w:sz w:val="18"/>
        <w:szCs w:val="18"/>
      </w:rPr>
      <w:t xml:space="preserve">               </w:t>
    </w:r>
    <w:r w:rsidRPr="00BF378C">
      <w:rPr>
        <w:sz w:val="18"/>
        <w:szCs w:val="18"/>
      </w:rPr>
      <w:t>w Urzędzie</w:t>
    </w:r>
    <w:r>
      <w:rPr>
        <w:sz w:val="18"/>
        <w:szCs w:val="18"/>
      </w:rPr>
      <w:t xml:space="preserve"> Gminy w Grębocicach i pozostałych</w:t>
    </w:r>
  </w:p>
  <w:p w:rsidR="00400C81" w:rsidRPr="00BF378C" w:rsidRDefault="00400C81" w:rsidP="00400C8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jednostkach organizacyjnych Gminy Grębocice</w:t>
    </w:r>
  </w:p>
  <w:p w:rsidR="00400C81" w:rsidRDefault="00400C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0F" w:rsidRPr="00884BD6" w:rsidRDefault="00CA640F" w:rsidP="00CA640F">
    <w:pPr>
      <w:pStyle w:val="Nagwek"/>
      <w:jc w:val="right"/>
      <w:rPr>
        <w:b/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</w:t>
    </w:r>
    <w:r w:rsidRPr="00884BD6">
      <w:rPr>
        <w:b/>
        <w:sz w:val="18"/>
        <w:szCs w:val="18"/>
      </w:rPr>
      <w:t xml:space="preserve">Załącznik Nr 1 </w:t>
    </w:r>
  </w:p>
  <w:p w:rsidR="00CA640F" w:rsidRPr="00884BD6" w:rsidRDefault="00CA640F" w:rsidP="00CA640F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               do zasad zarządzania ryzykiem </w:t>
    </w:r>
  </w:p>
  <w:p w:rsidR="00CA640F" w:rsidRDefault="00CA640F" w:rsidP="00CA640F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CA640F" w:rsidRPr="00884BD6" w:rsidRDefault="00CA640F" w:rsidP="00CA640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jednostkach </w:t>
    </w:r>
    <w:r w:rsidRPr="00884BD6">
      <w:rPr>
        <w:sz w:val="18"/>
        <w:szCs w:val="18"/>
      </w:rPr>
      <w:t xml:space="preserve">organizacyjnych </w:t>
    </w:r>
    <w:r>
      <w:rPr>
        <w:sz w:val="18"/>
        <w:szCs w:val="18"/>
      </w:rPr>
      <w:t>Gminy Grębocice</w:t>
    </w:r>
  </w:p>
  <w:p w:rsidR="00CA640F" w:rsidRPr="00BF378C" w:rsidRDefault="00CA640F" w:rsidP="00400C81">
    <w:pPr>
      <w:pStyle w:val="Nagwek"/>
      <w:jc w:val="right"/>
      <w:rPr>
        <w:sz w:val="18"/>
        <w:szCs w:val="18"/>
      </w:rPr>
    </w:pPr>
  </w:p>
  <w:p w:rsidR="00CA640F" w:rsidRDefault="00CA640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0F" w:rsidRPr="00884BD6" w:rsidRDefault="00CA640F" w:rsidP="00CA640F">
    <w:pPr>
      <w:pStyle w:val="Nagwek"/>
      <w:jc w:val="right"/>
      <w:rPr>
        <w:b/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</w:t>
    </w:r>
    <w:r w:rsidRPr="00884BD6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2</w:t>
    </w:r>
    <w:r w:rsidRPr="00884BD6">
      <w:rPr>
        <w:b/>
        <w:sz w:val="18"/>
        <w:szCs w:val="18"/>
      </w:rPr>
      <w:t xml:space="preserve"> </w:t>
    </w:r>
  </w:p>
  <w:p w:rsidR="00CA640F" w:rsidRPr="00884BD6" w:rsidRDefault="00CA640F" w:rsidP="00CA640F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               do zasad zarządzania ryzykiem </w:t>
    </w:r>
  </w:p>
  <w:p w:rsidR="00CA640F" w:rsidRDefault="00CA640F" w:rsidP="00CA640F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CA640F" w:rsidRPr="00884BD6" w:rsidRDefault="00CA640F" w:rsidP="00CA640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jednostkach </w:t>
    </w:r>
    <w:r w:rsidRPr="00884BD6">
      <w:rPr>
        <w:sz w:val="18"/>
        <w:szCs w:val="18"/>
      </w:rPr>
      <w:t xml:space="preserve">organizacyjnych </w:t>
    </w:r>
    <w:r>
      <w:rPr>
        <w:sz w:val="18"/>
        <w:szCs w:val="18"/>
      </w:rPr>
      <w:t>Gminy Grębocice</w:t>
    </w:r>
  </w:p>
  <w:p w:rsidR="00CA640F" w:rsidRDefault="00CA640F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0F" w:rsidRPr="00884BD6" w:rsidRDefault="00CA640F" w:rsidP="00CA640F">
    <w:pPr>
      <w:pStyle w:val="Nagwek"/>
      <w:jc w:val="right"/>
      <w:rPr>
        <w:b/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</w:t>
    </w:r>
    <w:r w:rsidRPr="00884BD6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3</w:t>
    </w:r>
    <w:r w:rsidRPr="00884BD6">
      <w:rPr>
        <w:b/>
        <w:sz w:val="18"/>
        <w:szCs w:val="18"/>
      </w:rPr>
      <w:t xml:space="preserve"> </w:t>
    </w:r>
  </w:p>
  <w:p w:rsidR="00CA640F" w:rsidRPr="00884BD6" w:rsidRDefault="00CA640F" w:rsidP="00CA640F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               do zasad zarządzania ryzykiem </w:t>
    </w:r>
  </w:p>
  <w:p w:rsidR="00CA640F" w:rsidRDefault="00CA640F" w:rsidP="00CA640F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CA640F" w:rsidRPr="00884BD6" w:rsidRDefault="00CA640F" w:rsidP="00CA640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jednostkach </w:t>
    </w:r>
    <w:r w:rsidRPr="00884BD6">
      <w:rPr>
        <w:sz w:val="18"/>
        <w:szCs w:val="18"/>
      </w:rPr>
      <w:t xml:space="preserve">organizacyjnych </w:t>
    </w:r>
    <w:r>
      <w:rPr>
        <w:sz w:val="18"/>
        <w:szCs w:val="18"/>
      </w:rPr>
      <w:t>Gminy Grębocice</w:t>
    </w:r>
  </w:p>
  <w:p w:rsidR="00CA640F" w:rsidRDefault="00CA640F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18" w:rsidRPr="00384931" w:rsidRDefault="00EA5018" w:rsidP="006105E5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4</w:t>
    </w:r>
  </w:p>
  <w:p w:rsidR="00EA5018" w:rsidRDefault="00EA5018" w:rsidP="006E5B42">
    <w:pPr>
      <w:pStyle w:val="Nagwek"/>
      <w:jc w:val="right"/>
      <w:rPr>
        <w:sz w:val="20"/>
        <w:szCs w:val="20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Pr="00513F80">
      <w:rPr>
        <w:sz w:val="20"/>
        <w:szCs w:val="20"/>
      </w:rPr>
      <w:t xml:space="preserve">do </w:t>
    </w:r>
    <w:r>
      <w:rPr>
        <w:sz w:val="20"/>
        <w:szCs w:val="20"/>
      </w:rPr>
      <w:t xml:space="preserve">zasad </w:t>
    </w:r>
    <w:r w:rsidRPr="00513F80">
      <w:rPr>
        <w:sz w:val="20"/>
        <w:szCs w:val="20"/>
      </w:rPr>
      <w:t xml:space="preserve">zarządzania ryzykiem </w:t>
    </w:r>
  </w:p>
  <w:p w:rsidR="00EA5018" w:rsidRDefault="00EA5018" w:rsidP="00A04ADD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EA5018" w:rsidRPr="00884BD6" w:rsidRDefault="00EA5018" w:rsidP="00A04ADD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jednostkach</w:t>
    </w:r>
    <w:r w:rsidRPr="00884BD6">
      <w:rPr>
        <w:sz w:val="18"/>
        <w:szCs w:val="18"/>
      </w:rPr>
      <w:t xml:space="preserve"> organizacyjnych </w:t>
    </w:r>
    <w:r>
      <w:rPr>
        <w:sz w:val="18"/>
        <w:szCs w:val="18"/>
      </w:rPr>
      <w:t>Gminy Grębocice</w:t>
    </w:r>
  </w:p>
  <w:p w:rsidR="00EA5018" w:rsidRPr="00BF378C" w:rsidRDefault="00EA5018" w:rsidP="006105E5">
    <w:pPr>
      <w:pStyle w:val="Nagwek"/>
      <w:jc w:val="right"/>
      <w:rPr>
        <w:sz w:val="18"/>
        <w:szCs w:val="1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C6" w:rsidRPr="00384931" w:rsidRDefault="006C18C6" w:rsidP="006105E5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5</w:t>
    </w:r>
    <w:r w:rsidRPr="00384931">
      <w:rPr>
        <w:b/>
        <w:sz w:val="20"/>
        <w:szCs w:val="20"/>
      </w:rPr>
      <w:t xml:space="preserve"> </w:t>
    </w:r>
  </w:p>
  <w:p w:rsidR="006C18C6" w:rsidRDefault="006C18C6" w:rsidP="006E5B42">
    <w:pPr>
      <w:pStyle w:val="Nagwek"/>
      <w:jc w:val="right"/>
      <w:rPr>
        <w:sz w:val="20"/>
        <w:szCs w:val="20"/>
      </w:rPr>
    </w:pPr>
    <w:r w:rsidRPr="00513F80">
      <w:rPr>
        <w:sz w:val="20"/>
        <w:szCs w:val="20"/>
      </w:rPr>
      <w:t xml:space="preserve">do </w:t>
    </w:r>
    <w:r>
      <w:rPr>
        <w:sz w:val="20"/>
        <w:szCs w:val="20"/>
      </w:rPr>
      <w:t xml:space="preserve">zasad </w:t>
    </w:r>
    <w:r w:rsidRPr="00513F80">
      <w:rPr>
        <w:sz w:val="20"/>
        <w:szCs w:val="20"/>
      </w:rPr>
      <w:t xml:space="preserve">zarządzania ryzykiem </w:t>
    </w:r>
  </w:p>
  <w:p w:rsidR="006C18C6" w:rsidRDefault="006C18C6" w:rsidP="001A6472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6C18C6" w:rsidRPr="00884BD6" w:rsidRDefault="006C18C6" w:rsidP="001A64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jednostkach</w:t>
    </w:r>
    <w:r w:rsidRPr="00884BD6">
      <w:rPr>
        <w:sz w:val="18"/>
        <w:szCs w:val="18"/>
      </w:rPr>
      <w:t xml:space="preserve"> organizacyjnych </w:t>
    </w:r>
    <w:r>
      <w:rPr>
        <w:sz w:val="18"/>
        <w:szCs w:val="18"/>
      </w:rPr>
      <w:t>Gminy Grębocice</w:t>
    </w:r>
  </w:p>
  <w:p w:rsidR="006C18C6" w:rsidRPr="00BF378C" w:rsidRDefault="006C18C6" w:rsidP="006E5B42">
    <w:pPr>
      <w:pStyle w:val="Nagwek"/>
      <w:jc w:val="righ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C6" w:rsidRPr="00384931" w:rsidRDefault="006C18C6" w:rsidP="006105E5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6</w:t>
    </w:r>
    <w:r w:rsidRPr="00384931">
      <w:rPr>
        <w:b/>
        <w:sz w:val="20"/>
        <w:szCs w:val="20"/>
      </w:rPr>
      <w:t xml:space="preserve"> </w:t>
    </w:r>
  </w:p>
  <w:p w:rsidR="006C18C6" w:rsidRDefault="006C18C6" w:rsidP="006E5B42">
    <w:pPr>
      <w:pStyle w:val="Nagwek"/>
      <w:jc w:val="right"/>
      <w:rPr>
        <w:sz w:val="20"/>
        <w:szCs w:val="20"/>
      </w:rPr>
    </w:pPr>
    <w:r w:rsidRPr="00513F80">
      <w:rPr>
        <w:sz w:val="20"/>
        <w:szCs w:val="20"/>
      </w:rPr>
      <w:t xml:space="preserve">do </w:t>
    </w:r>
    <w:r>
      <w:rPr>
        <w:sz w:val="20"/>
        <w:szCs w:val="20"/>
      </w:rPr>
      <w:t xml:space="preserve">zasad </w:t>
    </w:r>
    <w:r w:rsidRPr="00513F80">
      <w:rPr>
        <w:sz w:val="20"/>
        <w:szCs w:val="20"/>
      </w:rPr>
      <w:t xml:space="preserve">zarządzania ryzykiem </w:t>
    </w:r>
  </w:p>
  <w:p w:rsidR="006C18C6" w:rsidRDefault="006C18C6" w:rsidP="001A6472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6C18C6" w:rsidRPr="00884BD6" w:rsidRDefault="006C18C6" w:rsidP="001A64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jednostkach</w:t>
    </w:r>
    <w:r w:rsidRPr="00884BD6">
      <w:rPr>
        <w:sz w:val="18"/>
        <w:szCs w:val="18"/>
      </w:rPr>
      <w:t xml:space="preserve"> organizacyjnych </w:t>
    </w:r>
    <w:r>
      <w:rPr>
        <w:sz w:val="18"/>
        <w:szCs w:val="18"/>
      </w:rPr>
      <w:t>Gminy Grębocice</w:t>
    </w:r>
  </w:p>
  <w:p w:rsidR="006C18C6" w:rsidRPr="00BF378C" w:rsidRDefault="006C18C6" w:rsidP="006E5B42">
    <w:pPr>
      <w:pStyle w:val="Nagwek"/>
      <w:jc w:val="righ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92" w:rsidRPr="00384931" w:rsidRDefault="00031492" w:rsidP="006105E5">
    <w:pPr>
      <w:pStyle w:val="Nagwek"/>
      <w:jc w:val="right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</w:t>
    </w:r>
    <w:r w:rsidRPr="00384931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7</w:t>
    </w:r>
    <w:r w:rsidRPr="00384931">
      <w:rPr>
        <w:b/>
        <w:sz w:val="20"/>
        <w:szCs w:val="20"/>
      </w:rPr>
      <w:t xml:space="preserve"> </w:t>
    </w:r>
  </w:p>
  <w:p w:rsidR="00031492" w:rsidRDefault="00031492" w:rsidP="006E5B42">
    <w:pPr>
      <w:pStyle w:val="Nagwek"/>
      <w:jc w:val="right"/>
      <w:rPr>
        <w:sz w:val="20"/>
        <w:szCs w:val="20"/>
      </w:rPr>
    </w:pPr>
    <w:r w:rsidRPr="00513F80">
      <w:rPr>
        <w:sz w:val="20"/>
        <w:szCs w:val="20"/>
      </w:rPr>
      <w:t xml:space="preserve">do </w:t>
    </w:r>
    <w:r>
      <w:rPr>
        <w:sz w:val="20"/>
        <w:szCs w:val="20"/>
      </w:rPr>
      <w:t xml:space="preserve">zasad </w:t>
    </w:r>
    <w:r w:rsidRPr="00513F80">
      <w:rPr>
        <w:sz w:val="20"/>
        <w:szCs w:val="20"/>
      </w:rPr>
      <w:t xml:space="preserve">zarządzania ryzykiem </w:t>
    </w:r>
  </w:p>
  <w:p w:rsidR="00031492" w:rsidRDefault="00031492" w:rsidP="001A6472">
    <w:pPr>
      <w:pStyle w:val="Nagwek"/>
      <w:jc w:val="right"/>
      <w:rPr>
        <w:sz w:val="18"/>
        <w:szCs w:val="18"/>
      </w:rPr>
    </w:pPr>
    <w:r w:rsidRPr="00884BD6">
      <w:rPr>
        <w:sz w:val="18"/>
        <w:szCs w:val="18"/>
      </w:rPr>
      <w:t xml:space="preserve">                                                                                                                       w </w:t>
    </w:r>
    <w:r>
      <w:rPr>
        <w:sz w:val="18"/>
        <w:szCs w:val="18"/>
      </w:rPr>
      <w:t>Urzędzie Gminy Grębocice</w:t>
    </w:r>
    <w:r w:rsidRPr="00884BD6">
      <w:rPr>
        <w:sz w:val="18"/>
        <w:szCs w:val="18"/>
      </w:rPr>
      <w:t xml:space="preserve"> i pozostałych </w:t>
    </w:r>
  </w:p>
  <w:p w:rsidR="00031492" w:rsidRPr="00884BD6" w:rsidRDefault="00031492" w:rsidP="001A6472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jednostkach</w:t>
    </w:r>
    <w:r w:rsidRPr="00884BD6">
      <w:rPr>
        <w:sz w:val="18"/>
        <w:szCs w:val="18"/>
      </w:rPr>
      <w:t xml:space="preserve"> organizacyjnych </w:t>
    </w:r>
    <w:r>
      <w:rPr>
        <w:sz w:val="18"/>
        <w:szCs w:val="18"/>
      </w:rPr>
      <w:t>Gminy Grębocice</w:t>
    </w:r>
  </w:p>
  <w:p w:rsidR="00031492" w:rsidRPr="00BF378C" w:rsidRDefault="00031492" w:rsidP="006E5B4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7A0"/>
    <w:multiLevelType w:val="hybridMultilevel"/>
    <w:tmpl w:val="9F1EB148"/>
    <w:lvl w:ilvl="0" w:tplc="2730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CAF"/>
    <w:multiLevelType w:val="hybridMultilevel"/>
    <w:tmpl w:val="D8189074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80AAF"/>
    <w:multiLevelType w:val="hybridMultilevel"/>
    <w:tmpl w:val="0E180388"/>
    <w:lvl w:ilvl="0" w:tplc="8020A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43BD4"/>
    <w:multiLevelType w:val="hybridMultilevel"/>
    <w:tmpl w:val="FFCCF1C2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D09D6"/>
    <w:multiLevelType w:val="hybridMultilevel"/>
    <w:tmpl w:val="2A2EAFF6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F7F40"/>
    <w:multiLevelType w:val="hybridMultilevel"/>
    <w:tmpl w:val="3DCAE128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47E07"/>
    <w:multiLevelType w:val="hybridMultilevel"/>
    <w:tmpl w:val="3FC6FCDA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D481D"/>
    <w:multiLevelType w:val="hybridMultilevel"/>
    <w:tmpl w:val="670A4420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F822B2"/>
    <w:multiLevelType w:val="hybridMultilevel"/>
    <w:tmpl w:val="947850C2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310337"/>
    <w:multiLevelType w:val="hybridMultilevel"/>
    <w:tmpl w:val="E3246002"/>
    <w:lvl w:ilvl="0" w:tplc="2730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E3203"/>
    <w:multiLevelType w:val="hybridMultilevel"/>
    <w:tmpl w:val="91B41DBC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973515"/>
    <w:multiLevelType w:val="hybridMultilevel"/>
    <w:tmpl w:val="5EF2DAD0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5225C"/>
    <w:multiLevelType w:val="hybridMultilevel"/>
    <w:tmpl w:val="04F21460"/>
    <w:lvl w:ilvl="0" w:tplc="2730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86428"/>
    <w:multiLevelType w:val="hybridMultilevel"/>
    <w:tmpl w:val="36BADEC4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D20EFB"/>
    <w:multiLevelType w:val="hybridMultilevel"/>
    <w:tmpl w:val="7A62774A"/>
    <w:lvl w:ilvl="0" w:tplc="2730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68229D"/>
    <w:multiLevelType w:val="hybridMultilevel"/>
    <w:tmpl w:val="3154E342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44C5A"/>
    <w:multiLevelType w:val="hybridMultilevel"/>
    <w:tmpl w:val="B7CC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562B7"/>
    <w:multiLevelType w:val="hybridMultilevel"/>
    <w:tmpl w:val="A9800384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C50D1"/>
    <w:multiLevelType w:val="hybridMultilevel"/>
    <w:tmpl w:val="55CE5A7E"/>
    <w:lvl w:ilvl="0" w:tplc="A46A1C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736AB"/>
    <w:multiLevelType w:val="hybridMultilevel"/>
    <w:tmpl w:val="124C6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91AC0"/>
    <w:multiLevelType w:val="multilevel"/>
    <w:tmpl w:val="518E4DC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92C7F54"/>
    <w:multiLevelType w:val="hybridMultilevel"/>
    <w:tmpl w:val="1924CBA6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25142"/>
    <w:multiLevelType w:val="hybridMultilevel"/>
    <w:tmpl w:val="18548E24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8C6D14"/>
    <w:multiLevelType w:val="hybridMultilevel"/>
    <w:tmpl w:val="A8AE8C4E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358DB"/>
    <w:multiLevelType w:val="hybridMultilevel"/>
    <w:tmpl w:val="097E960A"/>
    <w:lvl w:ilvl="0" w:tplc="2730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730CFE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862F7"/>
    <w:multiLevelType w:val="hybridMultilevel"/>
    <w:tmpl w:val="B75E015A"/>
    <w:lvl w:ilvl="0" w:tplc="8020AB84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6">
    <w:nsid w:val="59C70032"/>
    <w:multiLevelType w:val="hybridMultilevel"/>
    <w:tmpl w:val="55ECBA3A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3D7095"/>
    <w:multiLevelType w:val="hybridMultilevel"/>
    <w:tmpl w:val="C45A6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21070"/>
    <w:multiLevelType w:val="hybridMultilevel"/>
    <w:tmpl w:val="B2A4F15A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2DA8"/>
    <w:multiLevelType w:val="hybridMultilevel"/>
    <w:tmpl w:val="1982E3E2"/>
    <w:lvl w:ilvl="0" w:tplc="2730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E3DB6"/>
    <w:multiLevelType w:val="hybridMultilevel"/>
    <w:tmpl w:val="58BA4666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B73EF"/>
    <w:multiLevelType w:val="hybridMultilevel"/>
    <w:tmpl w:val="CF627D3E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226DD"/>
    <w:multiLevelType w:val="hybridMultilevel"/>
    <w:tmpl w:val="CE401864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DC0B6F"/>
    <w:multiLevelType w:val="hybridMultilevel"/>
    <w:tmpl w:val="B9D00F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53DB6"/>
    <w:multiLevelType w:val="hybridMultilevel"/>
    <w:tmpl w:val="60F281FA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CF5BD6"/>
    <w:multiLevelType w:val="hybridMultilevel"/>
    <w:tmpl w:val="E650065E"/>
    <w:lvl w:ilvl="0" w:tplc="ED7E8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7F31B9"/>
    <w:multiLevelType w:val="hybridMultilevel"/>
    <w:tmpl w:val="91F04018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724F95"/>
    <w:multiLevelType w:val="hybridMultilevel"/>
    <w:tmpl w:val="95BA643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73077"/>
    <w:multiLevelType w:val="hybridMultilevel"/>
    <w:tmpl w:val="50149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582065"/>
    <w:multiLevelType w:val="hybridMultilevel"/>
    <w:tmpl w:val="CF6E4354"/>
    <w:lvl w:ilvl="0" w:tplc="8020A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8"/>
  </w:num>
  <w:num w:numId="5">
    <w:abstractNumId w:val="24"/>
  </w:num>
  <w:num w:numId="6">
    <w:abstractNumId w:val="32"/>
  </w:num>
  <w:num w:numId="7">
    <w:abstractNumId w:val="8"/>
  </w:num>
  <w:num w:numId="8">
    <w:abstractNumId w:val="23"/>
  </w:num>
  <w:num w:numId="9">
    <w:abstractNumId w:val="6"/>
  </w:num>
  <w:num w:numId="10">
    <w:abstractNumId w:val="35"/>
  </w:num>
  <w:num w:numId="11">
    <w:abstractNumId w:val="7"/>
  </w:num>
  <w:num w:numId="12">
    <w:abstractNumId w:val="18"/>
  </w:num>
  <w:num w:numId="13">
    <w:abstractNumId w:val="2"/>
  </w:num>
  <w:num w:numId="14">
    <w:abstractNumId w:val="17"/>
  </w:num>
  <w:num w:numId="15">
    <w:abstractNumId w:val="37"/>
  </w:num>
  <w:num w:numId="16">
    <w:abstractNumId w:val="15"/>
  </w:num>
  <w:num w:numId="17">
    <w:abstractNumId w:val="34"/>
  </w:num>
  <w:num w:numId="18">
    <w:abstractNumId w:val="28"/>
  </w:num>
  <w:num w:numId="19">
    <w:abstractNumId w:val="22"/>
  </w:num>
  <w:num w:numId="20">
    <w:abstractNumId w:val="39"/>
  </w:num>
  <w:num w:numId="21">
    <w:abstractNumId w:val="21"/>
  </w:num>
  <w:num w:numId="22">
    <w:abstractNumId w:val="4"/>
  </w:num>
  <w:num w:numId="23">
    <w:abstractNumId w:val="36"/>
  </w:num>
  <w:num w:numId="24">
    <w:abstractNumId w:val="11"/>
  </w:num>
  <w:num w:numId="25">
    <w:abstractNumId w:val="25"/>
  </w:num>
  <w:num w:numId="26">
    <w:abstractNumId w:val="16"/>
  </w:num>
  <w:num w:numId="27">
    <w:abstractNumId w:val="12"/>
  </w:num>
  <w:num w:numId="28">
    <w:abstractNumId w:val="0"/>
  </w:num>
  <w:num w:numId="29">
    <w:abstractNumId w:val="14"/>
  </w:num>
  <w:num w:numId="30">
    <w:abstractNumId w:val="29"/>
  </w:num>
  <w:num w:numId="31">
    <w:abstractNumId w:val="9"/>
  </w:num>
  <w:num w:numId="32">
    <w:abstractNumId w:val="3"/>
  </w:num>
  <w:num w:numId="33">
    <w:abstractNumId w:val="10"/>
  </w:num>
  <w:num w:numId="34">
    <w:abstractNumId w:val="1"/>
  </w:num>
  <w:num w:numId="35">
    <w:abstractNumId w:val="19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5"/>
  </w:num>
  <w:num w:numId="39">
    <w:abstractNumId w:val="26"/>
  </w:num>
  <w:num w:numId="40">
    <w:abstractNumId w:val="3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A4AB3"/>
    <w:rsid w:val="00026115"/>
    <w:rsid w:val="00031492"/>
    <w:rsid w:val="00033B59"/>
    <w:rsid w:val="00033F2F"/>
    <w:rsid w:val="000505AB"/>
    <w:rsid w:val="00054960"/>
    <w:rsid w:val="000656A4"/>
    <w:rsid w:val="000958B1"/>
    <w:rsid w:val="00097085"/>
    <w:rsid w:val="000A18DA"/>
    <w:rsid w:val="000B1ACF"/>
    <w:rsid w:val="000D2D53"/>
    <w:rsid w:val="000F1462"/>
    <w:rsid w:val="000F2E48"/>
    <w:rsid w:val="00113335"/>
    <w:rsid w:val="001452CF"/>
    <w:rsid w:val="001512D9"/>
    <w:rsid w:val="00161874"/>
    <w:rsid w:val="001863BA"/>
    <w:rsid w:val="001D12B0"/>
    <w:rsid w:val="001D35D8"/>
    <w:rsid w:val="001E0814"/>
    <w:rsid w:val="002647B4"/>
    <w:rsid w:val="00296781"/>
    <w:rsid w:val="002B200F"/>
    <w:rsid w:val="002B5053"/>
    <w:rsid w:val="002C0B39"/>
    <w:rsid w:val="002C4DB4"/>
    <w:rsid w:val="002D0E0E"/>
    <w:rsid w:val="002D743D"/>
    <w:rsid w:val="00312412"/>
    <w:rsid w:val="0032214D"/>
    <w:rsid w:val="0033231B"/>
    <w:rsid w:val="003331F2"/>
    <w:rsid w:val="00347D93"/>
    <w:rsid w:val="003605EA"/>
    <w:rsid w:val="0039250B"/>
    <w:rsid w:val="003A3B84"/>
    <w:rsid w:val="003B55B3"/>
    <w:rsid w:val="00400C81"/>
    <w:rsid w:val="00412720"/>
    <w:rsid w:val="004127B8"/>
    <w:rsid w:val="004138D7"/>
    <w:rsid w:val="00427B76"/>
    <w:rsid w:val="00436DC5"/>
    <w:rsid w:val="00454350"/>
    <w:rsid w:val="0045796A"/>
    <w:rsid w:val="0047265E"/>
    <w:rsid w:val="004817B3"/>
    <w:rsid w:val="004826D3"/>
    <w:rsid w:val="004D3237"/>
    <w:rsid w:val="004F278B"/>
    <w:rsid w:val="00521F3E"/>
    <w:rsid w:val="00532756"/>
    <w:rsid w:val="00535505"/>
    <w:rsid w:val="0054588E"/>
    <w:rsid w:val="0055691F"/>
    <w:rsid w:val="005601B2"/>
    <w:rsid w:val="00562182"/>
    <w:rsid w:val="00571375"/>
    <w:rsid w:val="005A4AB3"/>
    <w:rsid w:val="005B0E5F"/>
    <w:rsid w:val="005B6576"/>
    <w:rsid w:val="005C1AE9"/>
    <w:rsid w:val="005D0E84"/>
    <w:rsid w:val="005D3D21"/>
    <w:rsid w:val="00605DF1"/>
    <w:rsid w:val="006103C7"/>
    <w:rsid w:val="00624CC4"/>
    <w:rsid w:val="006320CC"/>
    <w:rsid w:val="00642572"/>
    <w:rsid w:val="00650184"/>
    <w:rsid w:val="0066534E"/>
    <w:rsid w:val="006759F4"/>
    <w:rsid w:val="006A55BA"/>
    <w:rsid w:val="006B3FFC"/>
    <w:rsid w:val="006C18C6"/>
    <w:rsid w:val="006D5B3D"/>
    <w:rsid w:val="006D6A01"/>
    <w:rsid w:val="006D7144"/>
    <w:rsid w:val="006E4E0B"/>
    <w:rsid w:val="006F4436"/>
    <w:rsid w:val="00717ECF"/>
    <w:rsid w:val="007411CA"/>
    <w:rsid w:val="007411D9"/>
    <w:rsid w:val="007437E4"/>
    <w:rsid w:val="00745021"/>
    <w:rsid w:val="007943EC"/>
    <w:rsid w:val="007A2615"/>
    <w:rsid w:val="007B7A55"/>
    <w:rsid w:val="007C3D65"/>
    <w:rsid w:val="007C7727"/>
    <w:rsid w:val="007E00E6"/>
    <w:rsid w:val="007E265D"/>
    <w:rsid w:val="007E4FB2"/>
    <w:rsid w:val="00805635"/>
    <w:rsid w:val="00865D14"/>
    <w:rsid w:val="00880B94"/>
    <w:rsid w:val="008A30BB"/>
    <w:rsid w:val="008A6085"/>
    <w:rsid w:val="008C0B37"/>
    <w:rsid w:val="008C5DA1"/>
    <w:rsid w:val="009238E5"/>
    <w:rsid w:val="0094168E"/>
    <w:rsid w:val="0096028A"/>
    <w:rsid w:val="00966EC5"/>
    <w:rsid w:val="009B0495"/>
    <w:rsid w:val="009B41A8"/>
    <w:rsid w:val="009F79F4"/>
    <w:rsid w:val="00A13AD6"/>
    <w:rsid w:val="00A44B32"/>
    <w:rsid w:val="00A50AF0"/>
    <w:rsid w:val="00A938BB"/>
    <w:rsid w:val="00A94472"/>
    <w:rsid w:val="00AB5096"/>
    <w:rsid w:val="00AE60B1"/>
    <w:rsid w:val="00B00C45"/>
    <w:rsid w:val="00B238C3"/>
    <w:rsid w:val="00B25A24"/>
    <w:rsid w:val="00B26F14"/>
    <w:rsid w:val="00B54C07"/>
    <w:rsid w:val="00B56516"/>
    <w:rsid w:val="00B66340"/>
    <w:rsid w:val="00B70900"/>
    <w:rsid w:val="00BA42AD"/>
    <w:rsid w:val="00BB1F1C"/>
    <w:rsid w:val="00BB712A"/>
    <w:rsid w:val="00BB766A"/>
    <w:rsid w:val="00C002D6"/>
    <w:rsid w:val="00C00C7E"/>
    <w:rsid w:val="00C34A54"/>
    <w:rsid w:val="00C534AC"/>
    <w:rsid w:val="00C57777"/>
    <w:rsid w:val="00C65D3C"/>
    <w:rsid w:val="00C75D0C"/>
    <w:rsid w:val="00CA640F"/>
    <w:rsid w:val="00CC0FA1"/>
    <w:rsid w:val="00CD32CD"/>
    <w:rsid w:val="00CE6A1B"/>
    <w:rsid w:val="00CF335B"/>
    <w:rsid w:val="00D010D3"/>
    <w:rsid w:val="00D02230"/>
    <w:rsid w:val="00D04A37"/>
    <w:rsid w:val="00D118DD"/>
    <w:rsid w:val="00D33D18"/>
    <w:rsid w:val="00DA3064"/>
    <w:rsid w:val="00DA3B44"/>
    <w:rsid w:val="00DB7B4B"/>
    <w:rsid w:val="00DC6ED4"/>
    <w:rsid w:val="00DE66CD"/>
    <w:rsid w:val="00DF28C5"/>
    <w:rsid w:val="00E00AAE"/>
    <w:rsid w:val="00E052D0"/>
    <w:rsid w:val="00E22C40"/>
    <w:rsid w:val="00E33264"/>
    <w:rsid w:val="00E363D1"/>
    <w:rsid w:val="00E372D9"/>
    <w:rsid w:val="00E677FA"/>
    <w:rsid w:val="00EA5018"/>
    <w:rsid w:val="00ED0568"/>
    <w:rsid w:val="00ED2BCB"/>
    <w:rsid w:val="00EF5251"/>
    <w:rsid w:val="00F00FF7"/>
    <w:rsid w:val="00F113A6"/>
    <w:rsid w:val="00F144DA"/>
    <w:rsid w:val="00F2538C"/>
    <w:rsid w:val="00F25BDD"/>
    <w:rsid w:val="00F7637E"/>
    <w:rsid w:val="00F80A40"/>
    <w:rsid w:val="00F86CE9"/>
    <w:rsid w:val="00FA3C80"/>
    <w:rsid w:val="00FA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5B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55B3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3B55B3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ahoma" w:hAnsi="Tahoma"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3B55B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B55B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55B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B55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55B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55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B55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3B55B3"/>
    <w:pPr>
      <w:jc w:val="both"/>
    </w:pPr>
  </w:style>
  <w:style w:type="paragraph" w:styleId="Tekstpodstawowy2">
    <w:name w:val="Body Text 2"/>
    <w:basedOn w:val="Normalny"/>
    <w:rsid w:val="003B55B3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B55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55B3"/>
  </w:style>
  <w:style w:type="paragraph" w:styleId="NormalnyWeb">
    <w:name w:val="Normal (Web)"/>
    <w:basedOn w:val="Normalny"/>
    <w:rsid w:val="003B55B3"/>
    <w:pPr>
      <w:spacing w:after="240"/>
    </w:pPr>
  </w:style>
  <w:style w:type="paragraph" w:styleId="Tekstpodstawowy">
    <w:name w:val="Body Text"/>
    <w:basedOn w:val="Normalny"/>
    <w:rsid w:val="003B55B3"/>
    <w:pPr>
      <w:spacing w:after="120"/>
    </w:pPr>
  </w:style>
  <w:style w:type="paragraph" w:styleId="HTML-wstpniesformatowany">
    <w:name w:val="HTML Preformatted"/>
    <w:basedOn w:val="Normalny"/>
    <w:rsid w:val="003B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rsid w:val="003B55B3"/>
    <w:rPr>
      <w:color w:val="0000FF"/>
      <w:u w:val="single"/>
    </w:rPr>
  </w:style>
  <w:style w:type="paragraph" w:styleId="Tekstprzypisukocowego">
    <w:name w:val="endnote text"/>
    <w:basedOn w:val="Normalny"/>
    <w:semiHidden/>
    <w:rsid w:val="003B55B3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B55B3"/>
    <w:rPr>
      <w:vertAlign w:val="superscript"/>
    </w:rPr>
  </w:style>
  <w:style w:type="paragraph" w:styleId="Tekstpodstawowy3">
    <w:name w:val="Body Text 3"/>
    <w:basedOn w:val="Normalny"/>
    <w:rsid w:val="003B55B3"/>
    <w:pPr>
      <w:jc w:val="both"/>
    </w:pPr>
    <w:rPr>
      <w:b/>
    </w:rPr>
  </w:style>
  <w:style w:type="paragraph" w:styleId="Tekstpodstawowywcity">
    <w:name w:val="Body Text Indent"/>
    <w:basedOn w:val="Normalny"/>
    <w:rsid w:val="003B55B3"/>
    <w:pPr>
      <w:ind w:left="360"/>
    </w:pPr>
  </w:style>
  <w:style w:type="character" w:styleId="UyteHipercze">
    <w:name w:val="FollowedHyperlink"/>
    <w:basedOn w:val="Domylnaczcionkaakapitu"/>
    <w:rsid w:val="003B55B3"/>
    <w:rPr>
      <w:color w:val="800080"/>
      <w:u w:val="single"/>
    </w:rPr>
  </w:style>
  <w:style w:type="paragraph" w:styleId="Nagwek">
    <w:name w:val="header"/>
    <w:basedOn w:val="Normalny"/>
    <w:rsid w:val="003B55B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3B55B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B55B3"/>
    <w:rPr>
      <w:vertAlign w:val="superscript"/>
    </w:rPr>
  </w:style>
  <w:style w:type="paragraph" w:styleId="Tekstpodstawowywcity3">
    <w:name w:val="Body Text Indent 3"/>
    <w:basedOn w:val="Normalny"/>
    <w:rsid w:val="003B55B3"/>
    <w:pPr>
      <w:ind w:firstLine="576"/>
    </w:pPr>
    <w:rPr>
      <w:rFonts w:ascii="Tahoma" w:hAnsi="Tahoma" w:cs="Tahoma"/>
      <w:color w:val="FF0000"/>
    </w:rPr>
  </w:style>
  <w:style w:type="table" w:styleId="Tabela-Siatka">
    <w:name w:val="Table Grid"/>
    <w:basedOn w:val="Standardowy"/>
    <w:rsid w:val="00481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00C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7FCC-869D-465A-A0EB-EFA709BB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45</Pages>
  <Words>9278</Words>
  <Characters>55670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64819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Anna Obolewicz &amp; Tomasz Dąbrówny</dc:creator>
  <cp:lastModifiedBy>User</cp:lastModifiedBy>
  <cp:revision>29</cp:revision>
  <cp:lastPrinted>2011-11-04T07:38:00Z</cp:lastPrinted>
  <dcterms:created xsi:type="dcterms:W3CDTF">2012-02-23T11:17:00Z</dcterms:created>
  <dcterms:modified xsi:type="dcterms:W3CDTF">2012-02-24T08:56:00Z</dcterms:modified>
</cp:coreProperties>
</file>